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52DAB" w14:textId="2AC640CA" w:rsidR="00606C59" w:rsidRPr="00606C59" w:rsidRDefault="00EA5E83" w:rsidP="00606C59">
      <w:pPr>
        <w:jc w:val="center"/>
        <w:rPr>
          <w:rFonts w:asciiTheme="minorHAnsi" w:hAnsiTheme="minorHAnsi" w:cstheme="minorHAnsi"/>
          <w:bCs/>
          <w:sz w:val="32"/>
          <w:szCs w:val="32"/>
        </w:rPr>
      </w:pPr>
      <w:r w:rsidRPr="00606C59">
        <w:rPr>
          <w:rFonts w:asciiTheme="minorHAnsi" w:hAnsiTheme="minorHAnsi" w:cstheme="minorHAnsi"/>
          <w:bCs/>
          <w:sz w:val="32"/>
          <w:szCs w:val="32"/>
        </w:rPr>
        <w:t xml:space="preserve">Example Template: How to Submit </w:t>
      </w:r>
      <w:r w:rsidR="00606C59" w:rsidRPr="00606C59">
        <w:rPr>
          <w:rFonts w:asciiTheme="minorHAnsi" w:hAnsiTheme="minorHAnsi" w:cstheme="minorHAnsi"/>
          <w:bCs/>
          <w:sz w:val="32"/>
          <w:szCs w:val="32"/>
        </w:rPr>
        <w:t xml:space="preserve">a </w:t>
      </w:r>
      <w:r w:rsidRPr="00606C59">
        <w:rPr>
          <w:rFonts w:asciiTheme="minorHAnsi" w:hAnsiTheme="minorHAnsi" w:cstheme="minorHAnsi"/>
          <w:b/>
          <w:sz w:val="32"/>
          <w:szCs w:val="32"/>
        </w:rPr>
        <w:t xml:space="preserve">Programmatic </w:t>
      </w:r>
      <w:r w:rsidR="00C26466" w:rsidRPr="00606C59">
        <w:rPr>
          <w:rFonts w:asciiTheme="minorHAnsi" w:hAnsiTheme="minorHAnsi" w:cstheme="minorHAnsi"/>
          <w:b/>
          <w:sz w:val="32"/>
          <w:szCs w:val="32"/>
        </w:rPr>
        <w:t xml:space="preserve">Funding </w:t>
      </w:r>
      <w:r w:rsidRPr="00606C59">
        <w:rPr>
          <w:rFonts w:asciiTheme="minorHAnsi" w:hAnsiTheme="minorHAnsi" w:cstheme="minorHAnsi"/>
          <w:b/>
          <w:sz w:val="32"/>
          <w:szCs w:val="32"/>
        </w:rPr>
        <w:t>Request</w:t>
      </w:r>
    </w:p>
    <w:p w14:paraId="09C5B890" w14:textId="143361B2" w:rsidR="00EA5E83" w:rsidRPr="00606C59" w:rsidRDefault="00EA5E83" w:rsidP="44DB47AC">
      <w:pPr>
        <w:jc w:val="center"/>
        <w:rPr>
          <w:rFonts w:asciiTheme="minorHAnsi" w:hAnsiTheme="minorHAnsi" w:cstheme="minorBidi"/>
          <w:sz w:val="32"/>
          <w:szCs w:val="32"/>
        </w:rPr>
      </w:pPr>
      <w:r w:rsidRPr="44DB47AC">
        <w:rPr>
          <w:rFonts w:asciiTheme="minorHAnsi" w:hAnsiTheme="minorHAnsi" w:cstheme="minorBidi"/>
          <w:sz w:val="32"/>
          <w:szCs w:val="32"/>
        </w:rPr>
        <w:t>to your Senator</w:t>
      </w:r>
      <w:r w:rsidR="00606C59" w:rsidRPr="44DB47AC">
        <w:rPr>
          <w:rFonts w:asciiTheme="minorHAnsi" w:hAnsiTheme="minorHAnsi" w:cstheme="minorBidi"/>
          <w:sz w:val="32"/>
          <w:szCs w:val="32"/>
        </w:rPr>
        <w:t>s and Representatives for FY 202</w:t>
      </w:r>
      <w:r w:rsidR="7A0268D0" w:rsidRPr="44DB47AC">
        <w:rPr>
          <w:rFonts w:asciiTheme="minorHAnsi" w:hAnsiTheme="minorHAnsi" w:cstheme="minorBidi"/>
          <w:sz w:val="32"/>
          <w:szCs w:val="32"/>
        </w:rPr>
        <w:t>7</w:t>
      </w:r>
      <w:r w:rsidR="00606C59" w:rsidRPr="44DB47AC">
        <w:rPr>
          <w:rFonts w:asciiTheme="minorHAnsi" w:hAnsiTheme="minorHAnsi" w:cstheme="minorBidi"/>
          <w:sz w:val="32"/>
          <w:szCs w:val="32"/>
        </w:rPr>
        <w:t xml:space="preserve"> Appropriations</w:t>
      </w:r>
    </w:p>
    <w:p w14:paraId="22C98248" w14:textId="77777777" w:rsidR="00EA5E83" w:rsidRDefault="00EA5E83" w:rsidP="00EA5E83">
      <w:pPr>
        <w:rPr>
          <w:rFonts w:asciiTheme="minorHAnsi" w:hAnsiTheme="minorHAnsi" w:cstheme="minorHAnsi"/>
          <w:bCs/>
        </w:rPr>
      </w:pPr>
    </w:p>
    <w:p w14:paraId="4EDEF3DA" w14:textId="08A12E6C" w:rsidR="00EA5E83" w:rsidRDefault="00EA5E83" w:rsidP="44DB47AC">
      <w:pPr>
        <w:rPr>
          <w:rFonts w:asciiTheme="minorHAnsi" w:hAnsiTheme="minorHAnsi" w:cstheme="minorBidi"/>
        </w:rPr>
      </w:pPr>
      <w:r w:rsidRPr="44DB47AC">
        <w:rPr>
          <w:rFonts w:asciiTheme="minorHAnsi" w:hAnsiTheme="minorHAnsi" w:cstheme="minorBidi"/>
          <w:b/>
          <w:bCs/>
        </w:rPr>
        <w:t>Step 1:</w:t>
      </w:r>
      <w:r w:rsidRPr="44DB47AC">
        <w:rPr>
          <w:rFonts w:asciiTheme="minorHAnsi" w:hAnsiTheme="minorHAnsi" w:cstheme="minorBidi"/>
        </w:rPr>
        <w:t xml:space="preserve"> Ask your Senator or Representativ</w:t>
      </w:r>
      <w:r w:rsidR="00C26466" w:rsidRPr="44DB47AC">
        <w:rPr>
          <w:rFonts w:asciiTheme="minorHAnsi" w:hAnsiTheme="minorHAnsi" w:cstheme="minorBidi"/>
        </w:rPr>
        <w:t>e how you can submit a “Programmatic Funding Request” for the FY 202</w:t>
      </w:r>
      <w:r w:rsidR="65C88F56" w:rsidRPr="44DB47AC">
        <w:rPr>
          <w:rFonts w:asciiTheme="minorHAnsi" w:hAnsiTheme="minorHAnsi" w:cstheme="minorBidi"/>
        </w:rPr>
        <w:t>7</w:t>
      </w:r>
      <w:r w:rsidR="00C26466" w:rsidRPr="44DB47AC">
        <w:rPr>
          <w:rFonts w:asciiTheme="minorHAnsi" w:hAnsiTheme="minorHAnsi" w:cstheme="minorBidi"/>
        </w:rPr>
        <w:t xml:space="preserve"> Appropriations cycle. Many members of Congress have portals on their websites, or they may accept requests via a template and/or via email.</w:t>
      </w:r>
    </w:p>
    <w:p w14:paraId="6D0AE548" w14:textId="77777777" w:rsidR="00C26466" w:rsidRDefault="00C26466" w:rsidP="00EA5E83">
      <w:pPr>
        <w:rPr>
          <w:rFonts w:asciiTheme="minorHAnsi" w:hAnsiTheme="minorHAnsi" w:cstheme="minorHAnsi"/>
          <w:bCs/>
        </w:rPr>
      </w:pPr>
    </w:p>
    <w:p w14:paraId="53F386CB" w14:textId="20551494" w:rsidR="00606C59" w:rsidRDefault="00C26466" w:rsidP="00EA5E83">
      <w:pPr>
        <w:rPr>
          <w:rFonts w:asciiTheme="minorHAnsi" w:hAnsiTheme="minorHAnsi" w:cstheme="minorHAnsi"/>
          <w:bCs/>
        </w:rPr>
      </w:pPr>
      <w:r w:rsidRPr="00606C59">
        <w:rPr>
          <w:rFonts w:asciiTheme="minorHAnsi" w:hAnsiTheme="minorHAnsi" w:cstheme="minorHAnsi"/>
          <w:b/>
        </w:rPr>
        <w:t>Step 2:</w:t>
      </w:r>
      <w:r>
        <w:rPr>
          <w:rFonts w:asciiTheme="minorHAnsi" w:hAnsiTheme="minorHAnsi" w:cstheme="minorHAnsi"/>
          <w:bCs/>
        </w:rPr>
        <w:t xml:space="preserve"> Use this template as a guide when submitting this request to your Senator</w:t>
      </w:r>
      <w:r w:rsidR="00606C59">
        <w:rPr>
          <w:rFonts w:asciiTheme="minorHAnsi" w:hAnsiTheme="minorHAnsi" w:cstheme="minorHAnsi"/>
          <w:bCs/>
        </w:rPr>
        <w:t>’s</w:t>
      </w:r>
      <w:r>
        <w:rPr>
          <w:rFonts w:asciiTheme="minorHAnsi" w:hAnsiTheme="minorHAnsi" w:cstheme="minorHAnsi"/>
          <w:bCs/>
        </w:rPr>
        <w:t xml:space="preserve"> or Representative’s office</w:t>
      </w:r>
      <w:r w:rsidR="00606C59">
        <w:rPr>
          <w:rFonts w:asciiTheme="minorHAnsi" w:hAnsiTheme="minorHAnsi" w:cstheme="minorHAnsi"/>
          <w:bCs/>
        </w:rPr>
        <w:t xml:space="preserve">. Specifically, NADO asks that our membership submit Programmatic Funding Requests for EDA Partnership Planning funding </w:t>
      </w:r>
    </w:p>
    <w:p w14:paraId="67144D16" w14:textId="77777777" w:rsidR="00EA5E83" w:rsidRDefault="00EA5E83" w:rsidP="00D04522">
      <w:pPr>
        <w:pBdr>
          <w:bottom w:val="single" w:sz="6" w:space="1" w:color="auto"/>
        </w:pBdr>
        <w:jc w:val="center"/>
        <w:rPr>
          <w:rFonts w:asciiTheme="minorHAnsi" w:hAnsiTheme="minorHAnsi" w:cstheme="minorHAnsi"/>
          <w:bCs/>
        </w:rPr>
      </w:pPr>
    </w:p>
    <w:p w14:paraId="78361176" w14:textId="77777777" w:rsidR="00EA5E83" w:rsidRDefault="00EA5E83" w:rsidP="000B0AB8">
      <w:pPr>
        <w:rPr>
          <w:rFonts w:asciiTheme="minorHAnsi" w:hAnsiTheme="minorHAnsi" w:cstheme="minorHAnsi"/>
          <w:bCs/>
        </w:rPr>
      </w:pPr>
    </w:p>
    <w:p w14:paraId="0FB0B8A5" w14:textId="443B5F3C" w:rsidR="00D04522" w:rsidRDefault="00C26466" w:rsidP="44DB47AC">
      <w:pPr>
        <w:jc w:val="center"/>
        <w:rPr>
          <w:rFonts w:asciiTheme="minorHAnsi" w:hAnsiTheme="minorHAnsi" w:cstheme="minorBidi"/>
          <w:b/>
          <w:bCs/>
        </w:rPr>
      </w:pPr>
      <w:r w:rsidRPr="44DB47AC">
        <w:rPr>
          <w:rFonts w:asciiTheme="minorHAnsi" w:hAnsiTheme="minorHAnsi" w:cstheme="minorBidi"/>
          <w:b/>
          <w:bCs/>
        </w:rPr>
        <w:t xml:space="preserve">Programmatic </w:t>
      </w:r>
      <w:r w:rsidR="00606C59" w:rsidRPr="44DB47AC">
        <w:rPr>
          <w:rFonts w:asciiTheme="minorHAnsi" w:hAnsiTheme="minorHAnsi" w:cstheme="minorBidi"/>
          <w:b/>
          <w:bCs/>
        </w:rPr>
        <w:t xml:space="preserve">Funding </w:t>
      </w:r>
      <w:r w:rsidRPr="44DB47AC">
        <w:rPr>
          <w:rFonts w:asciiTheme="minorHAnsi" w:hAnsiTheme="minorHAnsi" w:cstheme="minorBidi"/>
          <w:b/>
          <w:bCs/>
        </w:rPr>
        <w:t>Request Form – FY 202</w:t>
      </w:r>
      <w:r w:rsidR="6A922019" w:rsidRPr="44DB47AC">
        <w:rPr>
          <w:rFonts w:asciiTheme="minorHAnsi" w:hAnsiTheme="minorHAnsi" w:cstheme="minorBidi"/>
          <w:b/>
          <w:bCs/>
        </w:rPr>
        <w:t>7</w:t>
      </w:r>
      <w:r w:rsidRPr="44DB47AC">
        <w:rPr>
          <w:rFonts w:asciiTheme="minorHAnsi" w:hAnsiTheme="minorHAnsi" w:cstheme="minorBidi"/>
          <w:b/>
          <w:bCs/>
        </w:rPr>
        <w:t xml:space="preserve"> Appropriations</w:t>
      </w:r>
    </w:p>
    <w:p w14:paraId="41FB1118" w14:textId="77777777" w:rsidR="00C26466" w:rsidRPr="00C26466" w:rsidRDefault="00C26466" w:rsidP="00D04522">
      <w:pPr>
        <w:jc w:val="center"/>
        <w:rPr>
          <w:rFonts w:asciiTheme="minorHAnsi" w:hAnsiTheme="minorHAnsi" w:cstheme="minorHAnsi"/>
          <w:b/>
        </w:rPr>
      </w:pPr>
    </w:p>
    <w:p w14:paraId="09A83FE0" w14:textId="2CF7A9E4" w:rsidR="00D92164" w:rsidRPr="00EA5E83" w:rsidRDefault="00AF5DFF" w:rsidP="00B5150B">
      <w:pPr>
        <w:rPr>
          <w:rFonts w:asciiTheme="minorHAnsi" w:hAnsiTheme="minorHAnsi" w:cstheme="minorHAnsi"/>
          <w:color w:val="FF0000"/>
        </w:rPr>
      </w:pPr>
      <w:r w:rsidRPr="00EA5E83">
        <w:rPr>
          <w:rFonts w:asciiTheme="minorHAnsi" w:hAnsiTheme="minorHAnsi" w:cstheme="minorHAnsi"/>
          <w:b/>
          <w:bCs/>
        </w:rPr>
        <w:t xml:space="preserve">1) </w:t>
      </w:r>
      <w:proofErr w:type="gramStart"/>
      <w:r w:rsidR="00B5150B" w:rsidRPr="00EA5E83">
        <w:rPr>
          <w:rFonts w:asciiTheme="minorHAnsi" w:hAnsiTheme="minorHAnsi" w:cstheme="minorHAnsi"/>
          <w:b/>
          <w:bCs/>
        </w:rPr>
        <w:t>Organization Completing Application</w:t>
      </w:r>
      <w:proofErr w:type="gramEnd"/>
      <w:r w:rsidR="00B5150B" w:rsidRPr="00EA5E83">
        <w:rPr>
          <w:rFonts w:asciiTheme="minorHAnsi" w:hAnsiTheme="minorHAnsi" w:cstheme="minorHAnsi"/>
          <w:b/>
          <w:bCs/>
        </w:rPr>
        <w:t>:</w:t>
      </w:r>
      <w:r w:rsidR="007B6CF3" w:rsidRPr="00EA5E83">
        <w:rPr>
          <w:rFonts w:asciiTheme="minorHAnsi" w:hAnsiTheme="minorHAnsi" w:cstheme="minorHAnsi"/>
          <w:b/>
          <w:bCs/>
        </w:rPr>
        <w:t xml:space="preserve"> </w:t>
      </w:r>
    </w:p>
    <w:p w14:paraId="16A7351E" w14:textId="217A0DA1" w:rsidR="00D92164" w:rsidRPr="00EA5E83" w:rsidRDefault="00D92164" w:rsidP="00B5150B">
      <w:pPr>
        <w:rPr>
          <w:rFonts w:asciiTheme="minorHAnsi" w:hAnsiTheme="minorHAnsi" w:cstheme="minorHAnsi"/>
        </w:rPr>
      </w:pPr>
      <w:r w:rsidRPr="00EA5E83">
        <w:rPr>
          <w:rFonts w:asciiTheme="minorHAnsi" w:hAnsiTheme="minorHAnsi" w:cstheme="minorHAnsi"/>
        </w:rPr>
        <w:t>Organization Name:</w:t>
      </w:r>
      <w:r w:rsidR="007B6CF3" w:rsidRPr="00EA5E83">
        <w:rPr>
          <w:rFonts w:asciiTheme="minorHAnsi" w:hAnsiTheme="minorHAnsi" w:cstheme="minorHAnsi"/>
        </w:rPr>
        <w:t xml:space="preserve"> </w:t>
      </w:r>
      <w:r w:rsidR="00C26466">
        <w:rPr>
          <w:rFonts w:asciiTheme="minorHAnsi" w:hAnsiTheme="minorHAnsi" w:cstheme="minorHAnsi"/>
          <w:bCs/>
          <w:color w:val="FF0000"/>
        </w:rPr>
        <w:t xml:space="preserve">Write your Regional Development Organization’s name here </w:t>
      </w:r>
    </w:p>
    <w:p w14:paraId="27AD70FA" w14:textId="0E57F218" w:rsidR="00D92164" w:rsidRPr="00EA5E83" w:rsidRDefault="00D92164" w:rsidP="00B5150B">
      <w:pPr>
        <w:rPr>
          <w:rFonts w:asciiTheme="minorHAnsi" w:hAnsiTheme="minorHAnsi" w:cstheme="minorHAnsi"/>
        </w:rPr>
      </w:pPr>
      <w:r w:rsidRPr="00EA5E83">
        <w:rPr>
          <w:rFonts w:asciiTheme="minorHAnsi" w:hAnsiTheme="minorHAnsi" w:cstheme="minorHAnsi"/>
        </w:rPr>
        <w:t>Mailing Address:</w:t>
      </w:r>
      <w:r w:rsidR="00C26466">
        <w:rPr>
          <w:rFonts w:asciiTheme="minorHAnsi" w:hAnsiTheme="minorHAnsi" w:cstheme="minorHAnsi"/>
        </w:rPr>
        <w:t xml:space="preserve"> </w:t>
      </w:r>
      <w:r w:rsidR="00C26466" w:rsidRPr="00C26466">
        <w:rPr>
          <w:rFonts w:asciiTheme="minorHAnsi" w:hAnsiTheme="minorHAnsi" w:cstheme="minorHAnsi"/>
          <w:color w:val="FF0000"/>
        </w:rPr>
        <w:t>Your organization’s</w:t>
      </w:r>
      <w:r w:rsidR="00C26466">
        <w:rPr>
          <w:rFonts w:asciiTheme="minorHAnsi" w:hAnsiTheme="minorHAnsi" w:cstheme="minorHAnsi"/>
          <w:color w:val="FF0000"/>
        </w:rPr>
        <w:t xml:space="preserve"> mailing</w:t>
      </w:r>
      <w:r w:rsidR="00C26466" w:rsidRPr="00C26466">
        <w:rPr>
          <w:rFonts w:asciiTheme="minorHAnsi" w:hAnsiTheme="minorHAnsi" w:cstheme="minorHAnsi"/>
          <w:color w:val="FF0000"/>
        </w:rPr>
        <w:t xml:space="preserve"> address </w:t>
      </w:r>
    </w:p>
    <w:p w14:paraId="4D4975FC" w14:textId="5F3294D8" w:rsidR="00D92164" w:rsidRPr="00C26466" w:rsidRDefault="00D92164" w:rsidP="00B5150B">
      <w:pPr>
        <w:rPr>
          <w:rFonts w:asciiTheme="minorHAnsi" w:hAnsiTheme="minorHAnsi" w:cstheme="minorHAnsi"/>
          <w:color w:val="FF0000"/>
        </w:rPr>
      </w:pPr>
      <w:r w:rsidRPr="00EA5E83">
        <w:rPr>
          <w:rFonts w:asciiTheme="minorHAnsi" w:hAnsiTheme="minorHAnsi" w:cstheme="minorHAnsi"/>
        </w:rPr>
        <w:t>Physical Address (if different):</w:t>
      </w:r>
      <w:r w:rsidR="00C26466">
        <w:rPr>
          <w:rFonts w:asciiTheme="minorHAnsi" w:hAnsiTheme="minorHAnsi" w:cstheme="minorHAnsi"/>
        </w:rPr>
        <w:t xml:space="preserve"> </w:t>
      </w:r>
      <w:r w:rsidR="00C26466">
        <w:rPr>
          <w:rFonts w:asciiTheme="minorHAnsi" w:hAnsiTheme="minorHAnsi" w:cstheme="minorHAnsi"/>
          <w:color w:val="FF0000"/>
        </w:rPr>
        <w:t xml:space="preserve">Your organization’s address </w:t>
      </w:r>
    </w:p>
    <w:p w14:paraId="3821E7E0" w14:textId="77777777" w:rsidR="00B5150B" w:rsidRPr="00EA5E83" w:rsidRDefault="00B5150B" w:rsidP="00B5150B">
      <w:pPr>
        <w:rPr>
          <w:rFonts w:asciiTheme="minorHAnsi" w:hAnsiTheme="minorHAnsi" w:cstheme="minorHAnsi"/>
        </w:rPr>
      </w:pPr>
    </w:p>
    <w:p w14:paraId="07C947AF" w14:textId="77777777" w:rsidR="00B5150B" w:rsidRPr="00EA5E83" w:rsidRDefault="00AF5DFF" w:rsidP="00B5150B">
      <w:pPr>
        <w:rPr>
          <w:rFonts w:asciiTheme="minorHAnsi" w:hAnsiTheme="minorHAnsi" w:cstheme="minorHAnsi"/>
        </w:rPr>
      </w:pPr>
      <w:r w:rsidRPr="00EA5E83">
        <w:rPr>
          <w:rFonts w:asciiTheme="minorHAnsi" w:hAnsiTheme="minorHAnsi" w:cstheme="minorHAnsi"/>
          <w:b/>
          <w:bCs/>
        </w:rPr>
        <w:t xml:space="preserve">2) </w:t>
      </w:r>
      <w:r w:rsidR="00B5150B" w:rsidRPr="00EA5E83">
        <w:rPr>
          <w:rFonts w:asciiTheme="minorHAnsi" w:hAnsiTheme="minorHAnsi" w:cstheme="minorHAnsi"/>
          <w:b/>
          <w:bCs/>
        </w:rPr>
        <w:t>Contact person(s) in organization:</w:t>
      </w:r>
    </w:p>
    <w:p w14:paraId="4FCFA6BE" w14:textId="180A053B" w:rsidR="00B5150B" w:rsidRPr="00C26466" w:rsidRDefault="00D92164" w:rsidP="00B5150B">
      <w:pPr>
        <w:rPr>
          <w:rFonts w:asciiTheme="minorHAnsi" w:hAnsiTheme="minorHAnsi" w:cstheme="minorHAnsi"/>
          <w:color w:val="FF0000"/>
        </w:rPr>
      </w:pPr>
      <w:r w:rsidRPr="00EA5E83">
        <w:rPr>
          <w:rFonts w:asciiTheme="minorHAnsi" w:hAnsiTheme="minorHAnsi" w:cstheme="minorHAnsi"/>
        </w:rPr>
        <w:t>Name</w:t>
      </w:r>
      <w:r w:rsidR="00973E7F" w:rsidRPr="00EA5E83">
        <w:rPr>
          <w:rFonts w:asciiTheme="minorHAnsi" w:hAnsiTheme="minorHAnsi" w:cstheme="minorHAnsi"/>
        </w:rPr>
        <w:t>/Title</w:t>
      </w:r>
      <w:r w:rsidRPr="00EA5E83">
        <w:rPr>
          <w:rFonts w:asciiTheme="minorHAnsi" w:hAnsiTheme="minorHAnsi" w:cstheme="minorHAnsi"/>
        </w:rPr>
        <w:t>:</w:t>
      </w:r>
      <w:r w:rsidR="00C26466">
        <w:rPr>
          <w:rFonts w:asciiTheme="minorHAnsi" w:hAnsiTheme="minorHAnsi" w:cstheme="minorHAnsi"/>
        </w:rPr>
        <w:t xml:space="preserve"> </w:t>
      </w:r>
      <w:r w:rsidR="00C26466">
        <w:rPr>
          <w:rFonts w:asciiTheme="minorHAnsi" w:hAnsiTheme="minorHAnsi" w:cstheme="minorHAnsi"/>
          <w:color w:val="FF0000"/>
        </w:rPr>
        <w:t>Your name</w:t>
      </w:r>
    </w:p>
    <w:p w14:paraId="6C3C9A44" w14:textId="6D4FB297" w:rsidR="00D92164" w:rsidRPr="00C26466" w:rsidRDefault="00D92164" w:rsidP="00B5150B">
      <w:pPr>
        <w:rPr>
          <w:rFonts w:asciiTheme="minorHAnsi" w:hAnsiTheme="minorHAnsi" w:cstheme="minorHAnsi"/>
          <w:color w:val="FF0000"/>
        </w:rPr>
      </w:pPr>
      <w:r w:rsidRPr="00EA5E83">
        <w:rPr>
          <w:rFonts w:asciiTheme="minorHAnsi" w:hAnsiTheme="minorHAnsi" w:cstheme="minorHAnsi"/>
        </w:rPr>
        <w:t>Phone number:</w:t>
      </w:r>
      <w:r w:rsidR="00C26466">
        <w:rPr>
          <w:rFonts w:asciiTheme="minorHAnsi" w:hAnsiTheme="minorHAnsi" w:cstheme="minorHAnsi"/>
        </w:rPr>
        <w:t xml:space="preserve"> </w:t>
      </w:r>
      <w:r w:rsidR="00C26466" w:rsidRPr="00C26466">
        <w:rPr>
          <w:rFonts w:asciiTheme="minorHAnsi" w:hAnsiTheme="minorHAnsi" w:cstheme="minorHAnsi"/>
          <w:color w:val="FF0000"/>
        </w:rPr>
        <w:t>Your organization’s phone number</w:t>
      </w:r>
    </w:p>
    <w:p w14:paraId="6BF71B56" w14:textId="4B394F46" w:rsidR="00D92164" w:rsidRPr="00C26466" w:rsidRDefault="00D92164" w:rsidP="00C26466">
      <w:pPr>
        <w:tabs>
          <w:tab w:val="left" w:pos="5220"/>
        </w:tabs>
        <w:rPr>
          <w:rFonts w:asciiTheme="minorHAnsi" w:hAnsiTheme="minorHAnsi" w:cstheme="minorHAnsi"/>
          <w:color w:val="FF0000"/>
        </w:rPr>
      </w:pPr>
      <w:r w:rsidRPr="00EA5E83">
        <w:rPr>
          <w:rFonts w:asciiTheme="minorHAnsi" w:hAnsiTheme="minorHAnsi" w:cstheme="minorHAnsi"/>
        </w:rPr>
        <w:t>Email Address:</w:t>
      </w:r>
      <w:r w:rsidR="00C26466">
        <w:rPr>
          <w:rFonts w:asciiTheme="minorHAnsi" w:hAnsiTheme="minorHAnsi" w:cstheme="minorHAnsi"/>
        </w:rPr>
        <w:t xml:space="preserve"> </w:t>
      </w:r>
      <w:r w:rsidR="00C26466">
        <w:rPr>
          <w:rFonts w:asciiTheme="minorHAnsi" w:hAnsiTheme="minorHAnsi" w:cstheme="minorHAnsi"/>
          <w:color w:val="FF0000"/>
        </w:rPr>
        <w:t xml:space="preserve">Your email address </w:t>
      </w:r>
    </w:p>
    <w:p w14:paraId="01E09D2B" w14:textId="77777777" w:rsidR="00D92164" w:rsidRPr="00EA5E83" w:rsidRDefault="00D92164" w:rsidP="00B5150B">
      <w:pPr>
        <w:rPr>
          <w:rFonts w:asciiTheme="minorHAnsi" w:hAnsiTheme="minorHAnsi" w:cstheme="minorHAnsi"/>
        </w:rPr>
      </w:pPr>
    </w:p>
    <w:p w14:paraId="20FA35E4" w14:textId="77777777" w:rsidR="00D92164" w:rsidRPr="00EA5E83" w:rsidRDefault="00AF5DFF" w:rsidP="00D92164">
      <w:pPr>
        <w:rPr>
          <w:rFonts w:asciiTheme="minorHAnsi" w:hAnsiTheme="minorHAnsi" w:cstheme="minorHAnsi"/>
        </w:rPr>
      </w:pPr>
      <w:r w:rsidRPr="00EA5E83">
        <w:rPr>
          <w:rFonts w:asciiTheme="minorHAnsi" w:hAnsiTheme="minorHAnsi" w:cstheme="minorHAnsi"/>
          <w:b/>
          <w:bCs/>
        </w:rPr>
        <w:t xml:space="preserve">3) </w:t>
      </w:r>
      <w:r w:rsidR="00BA3AE5" w:rsidRPr="00EA5E83">
        <w:rPr>
          <w:rFonts w:asciiTheme="minorHAnsi" w:hAnsiTheme="minorHAnsi" w:cstheme="minorHAnsi"/>
          <w:b/>
          <w:bCs/>
        </w:rPr>
        <w:t>Lobbyist or other representative</w:t>
      </w:r>
      <w:r w:rsidR="00D92164" w:rsidRPr="00EA5E83">
        <w:rPr>
          <w:rFonts w:asciiTheme="minorHAnsi" w:hAnsiTheme="minorHAnsi" w:cstheme="minorHAnsi"/>
          <w:b/>
          <w:bCs/>
        </w:rPr>
        <w:t>(s)</w:t>
      </w:r>
      <w:r w:rsidR="001F0811" w:rsidRPr="00EA5E83">
        <w:rPr>
          <w:rFonts w:asciiTheme="minorHAnsi" w:hAnsiTheme="minorHAnsi" w:cstheme="minorHAnsi"/>
          <w:b/>
          <w:bCs/>
        </w:rPr>
        <w:t>, if applicable</w:t>
      </w:r>
      <w:r w:rsidR="00D92164" w:rsidRPr="00EA5E83">
        <w:rPr>
          <w:rFonts w:asciiTheme="minorHAnsi" w:hAnsiTheme="minorHAnsi" w:cstheme="minorHAnsi"/>
          <w:b/>
          <w:bCs/>
        </w:rPr>
        <w:t>:</w:t>
      </w:r>
    </w:p>
    <w:p w14:paraId="39F2394F" w14:textId="59FCA822" w:rsidR="00D92164" w:rsidRPr="00EA5E83" w:rsidRDefault="00D92164" w:rsidP="00D92164">
      <w:pPr>
        <w:rPr>
          <w:rFonts w:asciiTheme="minorHAnsi" w:hAnsiTheme="minorHAnsi" w:cstheme="minorHAnsi"/>
        </w:rPr>
      </w:pPr>
      <w:r w:rsidRPr="00EA5E83">
        <w:rPr>
          <w:rFonts w:asciiTheme="minorHAnsi" w:hAnsiTheme="minorHAnsi" w:cstheme="minorHAnsi"/>
        </w:rPr>
        <w:t>Name:</w:t>
      </w:r>
      <w:r w:rsidR="007B6CF3" w:rsidRPr="00EA5E83">
        <w:rPr>
          <w:rFonts w:asciiTheme="minorHAnsi" w:hAnsiTheme="minorHAnsi" w:cstheme="minorHAnsi"/>
        </w:rPr>
        <w:t xml:space="preserve"> </w:t>
      </w:r>
      <w:r w:rsidR="007B6CF3" w:rsidRPr="00EA5E83">
        <w:rPr>
          <w:rFonts w:asciiTheme="minorHAnsi" w:hAnsiTheme="minorHAnsi" w:cstheme="minorHAnsi"/>
          <w:color w:val="FF0000"/>
        </w:rPr>
        <w:t>Mirielle Burgoyne, National Association of Development Organizations</w:t>
      </w:r>
    </w:p>
    <w:p w14:paraId="1C8D4F23" w14:textId="7B0339C5" w:rsidR="00D92164" w:rsidRPr="00EA5E83" w:rsidRDefault="00D92164" w:rsidP="00D92164">
      <w:pPr>
        <w:rPr>
          <w:rFonts w:asciiTheme="minorHAnsi" w:hAnsiTheme="minorHAnsi" w:cstheme="minorHAnsi"/>
        </w:rPr>
      </w:pPr>
      <w:r w:rsidRPr="00EA5E83">
        <w:rPr>
          <w:rFonts w:asciiTheme="minorHAnsi" w:hAnsiTheme="minorHAnsi" w:cstheme="minorHAnsi"/>
        </w:rPr>
        <w:t>Phone number:</w:t>
      </w:r>
      <w:r w:rsidR="007B6CF3" w:rsidRPr="00EA5E83">
        <w:rPr>
          <w:rFonts w:asciiTheme="minorHAnsi" w:hAnsiTheme="minorHAnsi" w:cstheme="minorHAnsi"/>
        </w:rPr>
        <w:t xml:space="preserve"> </w:t>
      </w:r>
      <w:r w:rsidR="007B6CF3" w:rsidRPr="00EA5E83">
        <w:rPr>
          <w:rFonts w:asciiTheme="minorHAnsi" w:hAnsiTheme="minorHAnsi" w:cstheme="minorHAnsi"/>
          <w:color w:val="FF0000"/>
        </w:rPr>
        <w:t>202.921.444</w:t>
      </w:r>
      <w:r w:rsidR="00C26466">
        <w:rPr>
          <w:rFonts w:asciiTheme="minorHAnsi" w:hAnsiTheme="minorHAnsi" w:cstheme="minorHAnsi"/>
          <w:color w:val="FF0000"/>
        </w:rPr>
        <w:t>3</w:t>
      </w:r>
    </w:p>
    <w:p w14:paraId="7421B778" w14:textId="60338697" w:rsidR="00D92164" w:rsidRPr="00EA5E83" w:rsidRDefault="00D92164" w:rsidP="00D92164">
      <w:pPr>
        <w:rPr>
          <w:rFonts w:asciiTheme="minorHAnsi" w:hAnsiTheme="minorHAnsi" w:cstheme="minorHAnsi"/>
        </w:rPr>
      </w:pPr>
      <w:r w:rsidRPr="00EA5E83">
        <w:rPr>
          <w:rFonts w:asciiTheme="minorHAnsi" w:hAnsiTheme="minorHAnsi" w:cstheme="minorHAnsi"/>
        </w:rPr>
        <w:t>Email Address:</w:t>
      </w:r>
      <w:r w:rsidR="007B6CF3" w:rsidRPr="00EA5E83">
        <w:rPr>
          <w:rFonts w:asciiTheme="minorHAnsi" w:hAnsiTheme="minorHAnsi" w:cstheme="minorHAnsi"/>
        </w:rPr>
        <w:t xml:space="preserve"> </w:t>
      </w:r>
      <w:r w:rsidR="00C26466">
        <w:rPr>
          <w:rFonts w:asciiTheme="minorHAnsi" w:hAnsiTheme="minorHAnsi" w:cstheme="minorHAnsi"/>
          <w:color w:val="FF0000"/>
        </w:rPr>
        <w:t>mb</w:t>
      </w:r>
      <w:r w:rsidR="007B6CF3" w:rsidRPr="00C26466">
        <w:rPr>
          <w:rFonts w:asciiTheme="minorHAnsi" w:hAnsiTheme="minorHAnsi" w:cstheme="minorHAnsi"/>
          <w:color w:val="FF0000"/>
        </w:rPr>
        <w:t>urgoyne@nado.org</w:t>
      </w:r>
    </w:p>
    <w:p w14:paraId="56304505" w14:textId="77777777" w:rsidR="00973E7F" w:rsidRPr="00EA5E83" w:rsidRDefault="00973E7F" w:rsidP="00B5150B">
      <w:pPr>
        <w:tabs>
          <w:tab w:val="right" w:pos="9360"/>
        </w:tabs>
        <w:rPr>
          <w:rFonts w:asciiTheme="minorHAnsi" w:hAnsiTheme="minorHAnsi" w:cstheme="minorHAnsi"/>
          <w:b/>
          <w:bCs/>
        </w:rPr>
      </w:pPr>
    </w:p>
    <w:p w14:paraId="14D4AE68" w14:textId="72B7A231" w:rsidR="00B5150B" w:rsidRPr="00EA5E83" w:rsidRDefault="000B0AB8" w:rsidP="00B5150B">
      <w:pPr>
        <w:tabs>
          <w:tab w:val="right" w:pos="9360"/>
        </w:tabs>
        <w:rPr>
          <w:rFonts w:asciiTheme="minorHAnsi" w:hAnsiTheme="minorHAnsi" w:cstheme="minorHAnsi"/>
          <w:b/>
          <w:bCs/>
        </w:rPr>
      </w:pPr>
      <w:r>
        <w:rPr>
          <w:rFonts w:asciiTheme="minorHAnsi" w:hAnsiTheme="minorHAnsi" w:cstheme="minorHAnsi"/>
          <w:b/>
          <w:bCs/>
        </w:rPr>
        <w:t>4</w:t>
      </w:r>
      <w:r w:rsidR="00973E7F" w:rsidRPr="00EA5E83">
        <w:rPr>
          <w:rFonts w:asciiTheme="minorHAnsi" w:hAnsiTheme="minorHAnsi" w:cstheme="minorHAnsi"/>
          <w:b/>
          <w:bCs/>
        </w:rPr>
        <w:t xml:space="preserve">) </w:t>
      </w:r>
      <w:r w:rsidR="00B5150B" w:rsidRPr="00EA5E83">
        <w:rPr>
          <w:rFonts w:asciiTheme="minorHAnsi" w:hAnsiTheme="minorHAnsi" w:cstheme="minorHAnsi"/>
          <w:b/>
          <w:bCs/>
        </w:rPr>
        <w:t>Appropriations Bill/Subcommittee</w:t>
      </w:r>
      <w:r w:rsidR="007B140F" w:rsidRPr="00EA5E83">
        <w:rPr>
          <w:rFonts w:asciiTheme="minorHAnsi" w:hAnsiTheme="minorHAnsi" w:cstheme="minorHAnsi"/>
          <w:b/>
          <w:bCs/>
        </w:rPr>
        <w:t xml:space="preserve"> (check one)</w:t>
      </w:r>
      <w:r w:rsidR="00B5150B" w:rsidRPr="00EA5E83">
        <w:rPr>
          <w:rFonts w:asciiTheme="minorHAnsi" w:hAnsiTheme="minorHAnsi" w:cstheme="minorHAnsi"/>
          <w:b/>
          <w:bCs/>
        </w:rPr>
        <w:t>:</w:t>
      </w:r>
    </w:p>
    <w:p w14:paraId="3E337A3D" w14:textId="77777777" w:rsidR="007B140F" w:rsidRPr="00EA5E83" w:rsidRDefault="007B140F" w:rsidP="00B5150B">
      <w:pPr>
        <w:tabs>
          <w:tab w:val="right" w:pos="9360"/>
        </w:tabs>
        <w:rPr>
          <w:rFonts w:asciiTheme="minorHAnsi" w:hAnsiTheme="minorHAnsi" w:cstheme="minorHAnsi"/>
        </w:rPr>
      </w:pPr>
    </w:p>
    <w:tbl>
      <w:tblPr>
        <w:tblStyle w:val="TableGrid"/>
        <w:tblW w:w="0" w:type="auto"/>
        <w:tblInd w:w="378" w:type="dxa"/>
        <w:tblLook w:val="01E0" w:firstRow="1" w:lastRow="1" w:firstColumn="1" w:lastColumn="1" w:noHBand="0" w:noVBand="0"/>
      </w:tblPr>
      <w:tblGrid>
        <w:gridCol w:w="810"/>
        <w:gridCol w:w="7440"/>
      </w:tblGrid>
      <w:tr w:rsidR="007B140F" w:rsidRPr="00EA5E83" w14:paraId="67074A4D" w14:textId="77777777" w:rsidTr="00AF5DFF">
        <w:tc>
          <w:tcPr>
            <w:tcW w:w="810" w:type="dxa"/>
          </w:tcPr>
          <w:p w14:paraId="57E54150" w14:textId="77777777" w:rsidR="007B140F" w:rsidRPr="00EA5E83" w:rsidRDefault="007B140F" w:rsidP="00B5150B">
            <w:pPr>
              <w:rPr>
                <w:rFonts w:asciiTheme="minorHAnsi" w:hAnsiTheme="minorHAnsi" w:cstheme="minorHAnsi"/>
              </w:rPr>
            </w:pPr>
          </w:p>
        </w:tc>
        <w:tc>
          <w:tcPr>
            <w:tcW w:w="7440" w:type="dxa"/>
          </w:tcPr>
          <w:p w14:paraId="11077B06" w14:textId="77777777" w:rsidR="007B140F" w:rsidRPr="00EA5E83" w:rsidRDefault="007B140F" w:rsidP="00B5150B">
            <w:pPr>
              <w:rPr>
                <w:rFonts w:asciiTheme="minorHAnsi" w:hAnsiTheme="minorHAnsi" w:cstheme="minorHAnsi"/>
              </w:rPr>
            </w:pPr>
            <w:r w:rsidRPr="00EA5E83">
              <w:rPr>
                <w:rFonts w:asciiTheme="minorHAnsi" w:hAnsiTheme="minorHAnsi" w:cstheme="minorHAnsi"/>
              </w:rPr>
              <w:t>Agriculture and Related Agencies</w:t>
            </w:r>
          </w:p>
        </w:tc>
      </w:tr>
      <w:tr w:rsidR="007B140F" w:rsidRPr="00EA5E83" w14:paraId="151BCB58" w14:textId="77777777" w:rsidTr="00AF5DFF">
        <w:tc>
          <w:tcPr>
            <w:tcW w:w="810" w:type="dxa"/>
          </w:tcPr>
          <w:p w14:paraId="1DBA63DC" w14:textId="00C82B6D" w:rsidR="007B140F" w:rsidRPr="00EA5E83" w:rsidRDefault="00606C59" w:rsidP="00B5150B">
            <w:pPr>
              <w:rPr>
                <w:rFonts w:asciiTheme="minorHAnsi" w:hAnsiTheme="minorHAnsi" w:cstheme="minorHAnsi"/>
              </w:rPr>
            </w:pPr>
            <w:r>
              <w:rPr>
                <w:rFonts w:asciiTheme="minorHAnsi" w:hAnsiTheme="minorHAnsi" w:cstheme="minorHAnsi"/>
                <w:color w:val="FF0000"/>
              </w:rPr>
              <w:t xml:space="preserve">    </w:t>
            </w:r>
            <w:r w:rsidR="007B6CF3" w:rsidRPr="00EA5E83">
              <w:rPr>
                <w:rFonts w:asciiTheme="minorHAnsi" w:hAnsiTheme="minorHAnsi" w:cstheme="minorHAnsi"/>
                <w:color w:val="FF0000"/>
              </w:rPr>
              <w:t>X</w:t>
            </w:r>
          </w:p>
        </w:tc>
        <w:tc>
          <w:tcPr>
            <w:tcW w:w="7440" w:type="dxa"/>
          </w:tcPr>
          <w:p w14:paraId="1295BA61" w14:textId="77777777" w:rsidR="007B140F" w:rsidRPr="00EA5E83" w:rsidRDefault="007B140F" w:rsidP="00B5150B">
            <w:pPr>
              <w:rPr>
                <w:rFonts w:asciiTheme="minorHAnsi" w:hAnsiTheme="minorHAnsi" w:cstheme="minorHAnsi"/>
              </w:rPr>
            </w:pPr>
            <w:r w:rsidRPr="00EA5E83">
              <w:rPr>
                <w:rFonts w:asciiTheme="minorHAnsi" w:hAnsiTheme="minorHAnsi" w:cstheme="minorHAnsi"/>
              </w:rPr>
              <w:t>Commerce, Justice, and Science</w:t>
            </w:r>
          </w:p>
        </w:tc>
      </w:tr>
      <w:tr w:rsidR="007B140F" w:rsidRPr="00EA5E83" w14:paraId="59A2240C" w14:textId="77777777" w:rsidTr="00AF5DFF">
        <w:tc>
          <w:tcPr>
            <w:tcW w:w="810" w:type="dxa"/>
          </w:tcPr>
          <w:p w14:paraId="6654B9F8" w14:textId="77777777" w:rsidR="007B140F" w:rsidRPr="00EA5E83" w:rsidRDefault="007B140F" w:rsidP="00B5150B">
            <w:pPr>
              <w:rPr>
                <w:rFonts w:asciiTheme="minorHAnsi" w:hAnsiTheme="minorHAnsi" w:cstheme="minorHAnsi"/>
              </w:rPr>
            </w:pPr>
          </w:p>
        </w:tc>
        <w:tc>
          <w:tcPr>
            <w:tcW w:w="7440" w:type="dxa"/>
          </w:tcPr>
          <w:p w14:paraId="5B6F587A" w14:textId="77777777" w:rsidR="007B140F" w:rsidRPr="00EA5E83" w:rsidRDefault="007B140F" w:rsidP="00AF5DFF">
            <w:pPr>
              <w:rPr>
                <w:rFonts w:asciiTheme="minorHAnsi" w:hAnsiTheme="minorHAnsi" w:cstheme="minorHAnsi"/>
              </w:rPr>
            </w:pPr>
            <w:r w:rsidRPr="00EA5E83">
              <w:rPr>
                <w:rFonts w:asciiTheme="minorHAnsi" w:hAnsiTheme="minorHAnsi" w:cstheme="minorHAnsi"/>
              </w:rPr>
              <w:t>Defense</w:t>
            </w:r>
            <w:r w:rsidR="005B6BF1" w:rsidRPr="00EA5E83">
              <w:rPr>
                <w:rFonts w:asciiTheme="minorHAnsi" w:hAnsiTheme="minorHAnsi" w:cstheme="minorHAnsi"/>
              </w:rPr>
              <w:t xml:space="preserve"> </w:t>
            </w:r>
          </w:p>
        </w:tc>
      </w:tr>
      <w:tr w:rsidR="007B140F" w:rsidRPr="00EA5E83" w14:paraId="69EC212A" w14:textId="77777777" w:rsidTr="00AF5DFF">
        <w:tc>
          <w:tcPr>
            <w:tcW w:w="810" w:type="dxa"/>
          </w:tcPr>
          <w:p w14:paraId="3C4DD77F" w14:textId="77777777" w:rsidR="007B140F" w:rsidRPr="00EA5E83" w:rsidRDefault="007B140F" w:rsidP="00B5150B">
            <w:pPr>
              <w:rPr>
                <w:rFonts w:asciiTheme="minorHAnsi" w:hAnsiTheme="minorHAnsi" w:cstheme="minorHAnsi"/>
              </w:rPr>
            </w:pPr>
          </w:p>
        </w:tc>
        <w:tc>
          <w:tcPr>
            <w:tcW w:w="7440" w:type="dxa"/>
          </w:tcPr>
          <w:p w14:paraId="1150F5A3" w14:textId="77777777" w:rsidR="007B140F" w:rsidRPr="00EA5E83" w:rsidRDefault="007B140F" w:rsidP="00B5150B">
            <w:pPr>
              <w:rPr>
                <w:rFonts w:asciiTheme="minorHAnsi" w:hAnsiTheme="minorHAnsi" w:cstheme="minorHAnsi"/>
              </w:rPr>
            </w:pPr>
            <w:r w:rsidRPr="00EA5E83">
              <w:rPr>
                <w:rFonts w:asciiTheme="minorHAnsi" w:hAnsiTheme="minorHAnsi" w:cstheme="minorHAnsi"/>
              </w:rPr>
              <w:t>Energy and Water Development</w:t>
            </w:r>
          </w:p>
        </w:tc>
      </w:tr>
      <w:tr w:rsidR="007B140F" w:rsidRPr="00EA5E83" w14:paraId="5BE8FAA3" w14:textId="77777777" w:rsidTr="00AF5DFF">
        <w:tc>
          <w:tcPr>
            <w:tcW w:w="810" w:type="dxa"/>
          </w:tcPr>
          <w:p w14:paraId="22C135E1" w14:textId="77777777" w:rsidR="007B140F" w:rsidRPr="00EA5E83" w:rsidRDefault="007B140F" w:rsidP="00B5150B">
            <w:pPr>
              <w:rPr>
                <w:rFonts w:asciiTheme="minorHAnsi" w:hAnsiTheme="minorHAnsi" w:cstheme="minorHAnsi"/>
              </w:rPr>
            </w:pPr>
          </w:p>
        </w:tc>
        <w:tc>
          <w:tcPr>
            <w:tcW w:w="7440" w:type="dxa"/>
          </w:tcPr>
          <w:p w14:paraId="693CC89C" w14:textId="77777777" w:rsidR="007B140F" w:rsidRPr="00EA5E83" w:rsidRDefault="007B140F" w:rsidP="00B5150B">
            <w:pPr>
              <w:rPr>
                <w:rFonts w:asciiTheme="minorHAnsi" w:hAnsiTheme="minorHAnsi" w:cstheme="minorHAnsi"/>
              </w:rPr>
            </w:pPr>
            <w:r w:rsidRPr="00EA5E83">
              <w:rPr>
                <w:rFonts w:asciiTheme="minorHAnsi" w:hAnsiTheme="minorHAnsi" w:cstheme="minorHAnsi"/>
              </w:rPr>
              <w:t>Financial Services</w:t>
            </w:r>
          </w:p>
        </w:tc>
      </w:tr>
      <w:tr w:rsidR="007B140F" w:rsidRPr="00EA5E83" w14:paraId="0EA5E174" w14:textId="77777777" w:rsidTr="00AF5DFF">
        <w:tc>
          <w:tcPr>
            <w:tcW w:w="810" w:type="dxa"/>
          </w:tcPr>
          <w:p w14:paraId="13E4239F" w14:textId="77777777" w:rsidR="007B140F" w:rsidRPr="00EA5E83" w:rsidRDefault="007B140F" w:rsidP="00B5150B">
            <w:pPr>
              <w:rPr>
                <w:rFonts w:asciiTheme="minorHAnsi" w:hAnsiTheme="minorHAnsi" w:cstheme="minorHAnsi"/>
              </w:rPr>
            </w:pPr>
          </w:p>
        </w:tc>
        <w:tc>
          <w:tcPr>
            <w:tcW w:w="7440" w:type="dxa"/>
          </w:tcPr>
          <w:p w14:paraId="32374D86" w14:textId="77777777" w:rsidR="007B140F" w:rsidRPr="00EA5E83" w:rsidRDefault="007B140F" w:rsidP="00B5150B">
            <w:pPr>
              <w:rPr>
                <w:rFonts w:asciiTheme="minorHAnsi" w:hAnsiTheme="minorHAnsi" w:cstheme="minorHAnsi"/>
              </w:rPr>
            </w:pPr>
            <w:r w:rsidRPr="00EA5E83">
              <w:rPr>
                <w:rFonts w:asciiTheme="minorHAnsi" w:hAnsiTheme="minorHAnsi" w:cstheme="minorHAnsi"/>
              </w:rPr>
              <w:t>Homeland Security</w:t>
            </w:r>
          </w:p>
        </w:tc>
      </w:tr>
      <w:tr w:rsidR="007B140F" w:rsidRPr="00EA5E83" w14:paraId="3FC448C6" w14:textId="77777777" w:rsidTr="00AF5DFF">
        <w:tc>
          <w:tcPr>
            <w:tcW w:w="810" w:type="dxa"/>
          </w:tcPr>
          <w:p w14:paraId="0CC6D578" w14:textId="77777777" w:rsidR="007B140F" w:rsidRPr="00EA5E83" w:rsidRDefault="007B140F" w:rsidP="00B5150B">
            <w:pPr>
              <w:rPr>
                <w:rFonts w:asciiTheme="minorHAnsi" w:hAnsiTheme="minorHAnsi" w:cstheme="minorHAnsi"/>
              </w:rPr>
            </w:pPr>
          </w:p>
        </w:tc>
        <w:tc>
          <w:tcPr>
            <w:tcW w:w="7440" w:type="dxa"/>
          </w:tcPr>
          <w:p w14:paraId="42F80428" w14:textId="77777777" w:rsidR="007B140F" w:rsidRPr="00EA5E83" w:rsidRDefault="007B140F" w:rsidP="00B5150B">
            <w:pPr>
              <w:rPr>
                <w:rFonts w:asciiTheme="minorHAnsi" w:hAnsiTheme="minorHAnsi" w:cstheme="minorHAnsi"/>
              </w:rPr>
            </w:pPr>
            <w:r w:rsidRPr="00EA5E83">
              <w:rPr>
                <w:rFonts w:asciiTheme="minorHAnsi" w:hAnsiTheme="minorHAnsi" w:cstheme="minorHAnsi"/>
              </w:rPr>
              <w:t>Interior and Environment</w:t>
            </w:r>
          </w:p>
        </w:tc>
      </w:tr>
      <w:tr w:rsidR="007B140F" w:rsidRPr="00EA5E83" w14:paraId="38AAE7B9" w14:textId="77777777" w:rsidTr="00AF5DFF">
        <w:tc>
          <w:tcPr>
            <w:tcW w:w="810" w:type="dxa"/>
          </w:tcPr>
          <w:p w14:paraId="6828B064" w14:textId="77777777" w:rsidR="007B140F" w:rsidRPr="00EA5E83" w:rsidRDefault="007B140F" w:rsidP="00B5150B">
            <w:pPr>
              <w:rPr>
                <w:rFonts w:asciiTheme="minorHAnsi" w:hAnsiTheme="minorHAnsi" w:cstheme="minorHAnsi"/>
              </w:rPr>
            </w:pPr>
          </w:p>
        </w:tc>
        <w:tc>
          <w:tcPr>
            <w:tcW w:w="7440" w:type="dxa"/>
          </w:tcPr>
          <w:p w14:paraId="7C03CBB5" w14:textId="77777777" w:rsidR="007B140F" w:rsidRPr="00EA5E83" w:rsidRDefault="007B140F" w:rsidP="00B5150B">
            <w:pPr>
              <w:rPr>
                <w:rFonts w:asciiTheme="minorHAnsi" w:hAnsiTheme="minorHAnsi" w:cstheme="minorHAnsi"/>
              </w:rPr>
            </w:pPr>
            <w:r w:rsidRPr="00EA5E83">
              <w:rPr>
                <w:rFonts w:asciiTheme="minorHAnsi" w:hAnsiTheme="minorHAnsi" w:cstheme="minorHAnsi"/>
              </w:rPr>
              <w:t>Labor, HHS, and Education</w:t>
            </w:r>
          </w:p>
        </w:tc>
      </w:tr>
      <w:tr w:rsidR="007B140F" w:rsidRPr="00EA5E83" w14:paraId="3182A61C" w14:textId="77777777" w:rsidTr="00AF5DFF">
        <w:tc>
          <w:tcPr>
            <w:tcW w:w="810" w:type="dxa"/>
          </w:tcPr>
          <w:p w14:paraId="0F887F8C" w14:textId="77777777" w:rsidR="007B140F" w:rsidRPr="00EA5E83" w:rsidRDefault="007B140F" w:rsidP="00B5150B">
            <w:pPr>
              <w:rPr>
                <w:rFonts w:asciiTheme="minorHAnsi" w:hAnsiTheme="minorHAnsi" w:cstheme="minorHAnsi"/>
              </w:rPr>
            </w:pPr>
          </w:p>
        </w:tc>
        <w:tc>
          <w:tcPr>
            <w:tcW w:w="7440" w:type="dxa"/>
          </w:tcPr>
          <w:p w14:paraId="0291E173" w14:textId="77777777" w:rsidR="007B140F" w:rsidRPr="00EA5E83" w:rsidRDefault="007B140F" w:rsidP="00B5150B">
            <w:pPr>
              <w:rPr>
                <w:rFonts w:asciiTheme="minorHAnsi" w:hAnsiTheme="minorHAnsi" w:cstheme="minorHAnsi"/>
              </w:rPr>
            </w:pPr>
            <w:r w:rsidRPr="00EA5E83">
              <w:rPr>
                <w:rFonts w:asciiTheme="minorHAnsi" w:hAnsiTheme="minorHAnsi" w:cstheme="minorHAnsi"/>
              </w:rPr>
              <w:t>Legislative Branch</w:t>
            </w:r>
          </w:p>
        </w:tc>
      </w:tr>
      <w:tr w:rsidR="007B140F" w:rsidRPr="00EA5E83" w14:paraId="5EE128B0" w14:textId="77777777" w:rsidTr="00AF5DFF">
        <w:tc>
          <w:tcPr>
            <w:tcW w:w="810" w:type="dxa"/>
          </w:tcPr>
          <w:p w14:paraId="7C2B55E4" w14:textId="77777777" w:rsidR="007B140F" w:rsidRPr="00EA5E83" w:rsidRDefault="007B140F" w:rsidP="00B5150B">
            <w:pPr>
              <w:rPr>
                <w:rFonts w:asciiTheme="minorHAnsi" w:hAnsiTheme="minorHAnsi" w:cstheme="minorHAnsi"/>
              </w:rPr>
            </w:pPr>
          </w:p>
        </w:tc>
        <w:tc>
          <w:tcPr>
            <w:tcW w:w="7440" w:type="dxa"/>
          </w:tcPr>
          <w:p w14:paraId="258AF4E1" w14:textId="77777777" w:rsidR="007B140F" w:rsidRPr="00EA5E83" w:rsidRDefault="007B140F" w:rsidP="00B5150B">
            <w:pPr>
              <w:rPr>
                <w:rFonts w:asciiTheme="minorHAnsi" w:hAnsiTheme="minorHAnsi" w:cstheme="minorHAnsi"/>
              </w:rPr>
            </w:pPr>
            <w:r w:rsidRPr="00EA5E83">
              <w:rPr>
                <w:rFonts w:asciiTheme="minorHAnsi" w:hAnsiTheme="minorHAnsi" w:cstheme="minorHAnsi"/>
              </w:rPr>
              <w:t>Military Construction and Veterans’ Affairs</w:t>
            </w:r>
          </w:p>
        </w:tc>
      </w:tr>
      <w:tr w:rsidR="007B140F" w:rsidRPr="00EA5E83" w14:paraId="042504B2" w14:textId="77777777" w:rsidTr="00AF5DFF">
        <w:tc>
          <w:tcPr>
            <w:tcW w:w="810" w:type="dxa"/>
          </w:tcPr>
          <w:p w14:paraId="7EE2D6AE" w14:textId="77777777" w:rsidR="007B140F" w:rsidRPr="00EA5E83" w:rsidRDefault="007B140F" w:rsidP="00B5150B">
            <w:pPr>
              <w:rPr>
                <w:rFonts w:asciiTheme="minorHAnsi" w:hAnsiTheme="minorHAnsi" w:cstheme="minorHAnsi"/>
              </w:rPr>
            </w:pPr>
          </w:p>
        </w:tc>
        <w:tc>
          <w:tcPr>
            <w:tcW w:w="7440" w:type="dxa"/>
          </w:tcPr>
          <w:p w14:paraId="5F52BCE2" w14:textId="77777777" w:rsidR="007B140F" w:rsidRPr="00EA5E83" w:rsidRDefault="007B140F" w:rsidP="00B5150B">
            <w:pPr>
              <w:rPr>
                <w:rFonts w:asciiTheme="minorHAnsi" w:hAnsiTheme="minorHAnsi" w:cstheme="minorHAnsi"/>
              </w:rPr>
            </w:pPr>
            <w:r w:rsidRPr="00EA5E83">
              <w:rPr>
                <w:rFonts w:asciiTheme="minorHAnsi" w:hAnsiTheme="minorHAnsi" w:cstheme="minorHAnsi"/>
              </w:rPr>
              <w:t>State and Foreign Operations</w:t>
            </w:r>
          </w:p>
        </w:tc>
      </w:tr>
      <w:tr w:rsidR="007B140F" w:rsidRPr="00EA5E83" w14:paraId="0298B957" w14:textId="77777777" w:rsidTr="00AF5DFF">
        <w:tc>
          <w:tcPr>
            <w:tcW w:w="810" w:type="dxa"/>
          </w:tcPr>
          <w:p w14:paraId="1B31C4EF" w14:textId="77777777" w:rsidR="007B140F" w:rsidRPr="00EA5E83" w:rsidRDefault="007B140F" w:rsidP="00B5150B">
            <w:pPr>
              <w:rPr>
                <w:rFonts w:asciiTheme="minorHAnsi" w:hAnsiTheme="minorHAnsi" w:cstheme="minorHAnsi"/>
              </w:rPr>
            </w:pPr>
          </w:p>
        </w:tc>
        <w:tc>
          <w:tcPr>
            <w:tcW w:w="7440" w:type="dxa"/>
          </w:tcPr>
          <w:p w14:paraId="5F5CB500" w14:textId="77777777" w:rsidR="007B140F" w:rsidRPr="00EA5E83" w:rsidRDefault="007B140F" w:rsidP="00AF5DFF">
            <w:pPr>
              <w:rPr>
                <w:rFonts w:asciiTheme="minorHAnsi" w:hAnsiTheme="minorHAnsi" w:cstheme="minorHAnsi"/>
              </w:rPr>
            </w:pPr>
            <w:r w:rsidRPr="00EA5E83">
              <w:rPr>
                <w:rFonts w:asciiTheme="minorHAnsi" w:hAnsiTheme="minorHAnsi" w:cstheme="minorHAnsi"/>
              </w:rPr>
              <w:t>Transportation and HUD</w:t>
            </w:r>
            <w:r w:rsidR="005B6BF1" w:rsidRPr="00EA5E83">
              <w:rPr>
                <w:rFonts w:asciiTheme="minorHAnsi" w:hAnsiTheme="minorHAnsi" w:cstheme="minorHAnsi"/>
              </w:rPr>
              <w:t xml:space="preserve"> </w:t>
            </w:r>
          </w:p>
        </w:tc>
      </w:tr>
    </w:tbl>
    <w:p w14:paraId="380AE724" w14:textId="77777777" w:rsidR="00B5150B" w:rsidRPr="00EA5E83" w:rsidRDefault="00B5150B" w:rsidP="00B5150B">
      <w:pPr>
        <w:rPr>
          <w:rFonts w:asciiTheme="minorHAnsi" w:hAnsiTheme="minorHAnsi" w:cstheme="minorHAnsi"/>
        </w:rPr>
      </w:pPr>
    </w:p>
    <w:p w14:paraId="059A2D42" w14:textId="77777777" w:rsidR="00606C59" w:rsidRDefault="00606C59" w:rsidP="00B5150B">
      <w:pPr>
        <w:tabs>
          <w:tab w:val="right" w:pos="9360"/>
        </w:tabs>
        <w:rPr>
          <w:rFonts w:asciiTheme="minorHAnsi" w:hAnsiTheme="minorHAnsi" w:cstheme="minorHAnsi"/>
          <w:b/>
          <w:bCs/>
        </w:rPr>
      </w:pPr>
    </w:p>
    <w:p w14:paraId="19EF1936" w14:textId="77777777" w:rsidR="00606C59" w:rsidRDefault="00606C59" w:rsidP="00B5150B">
      <w:pPr>
        <w:tabs>
          <w:tab w:val="right" w:pos="9360"/>
        </w:tabs>
        <w:rPr>
          <w:rFonts w:asciiTheme="minorHAnsi" w:hAnsiTheme="minorHAnsi" w:cstheme="minorHAnsi"/>
          <w:b/>
          <w:bCs/>
        </w:rPr>
      </w:pPr>
    </w:p>
    <w:p w14:paraId="15523430" w14:textId="11F83E7F" w:rsidR="007B5C94" w:rsidRPr="00EA5E83" w:rsidRDefault="00606C59" w:rsidP="00B5150B">
      <w:pPr>
        <w:tabs>
          <w:tab w:val="right" w:pos="9360"/>
        </w:tabs>
        <w:rPr>
          <w:rFonts w:asciiTheme="minorHAnsi" w:hAnsiTheme="minorHAnsi" w:cstheme="minorHAnsi"/>
          <w:b/>
          <w:bCs/>
        </w:rPr>
      </w:pPr>
      <w:r>
        <w:rPr>
          <w:rFonts w:asciiTheme="minorHAnsi" w:hAnsiTheme="minorHAnsi" w:cstheme="minorHAnsi"/>
          <w:b/>
          <w:bCs/>
        </w:rPr>
        <w:lastRenderedPageBreak/>
        <w:t>5</w:t>
      </w:r>
      <w:r w:rsidR="00AF5DFF" w:rsidRPr="00EA5E83">
        <w:rPr>
          <w:rFonts w:asciiTheme="minorHAnsi" w:hAnsiTheme="minorHAnsi" w:cstheme="minorHAnsi"/>
          <w:b/>
          <w:bCs/>
        </w:rPr>
        <w:t>)</w:t>
      </w:r>
      <w:r w:rsidR="007B5C94" w:rsidRPr="00EA5E83">
        <w:rPr>
          <w:rFonts w:asciiTheme="minorHAnsi" w:hAnsiTheme="minorHAnsi" w:cstheme="minorHAnsi"/>
          <w:b/>
          <w:bCs/>
        </w:rPr>
        <w:t xml:space="preserve"> Request Type </w:t>
      </w:r>
    </w:p>
    <w:p w14:paraId="0DA8D355" w14:textId="77777777" w:rsidR="007B5C94" w:rsidRPr="00EA5E83" w:rsidRDefault="007B5C94" w:rsidP="00B5150B">
      <w:pPr>
        <w:tabs>
          <w:tab w:val="right" w:pos="9360"/>
        </w:tabs>
        <w:rPr>
          <w:rFonts w:asciiTheme="minorHAnsi" w:hAnsiTheme="minorHAnsi" w:cstheme="minorHAnsi"/>
          <w:b/>
          <w:bCs/>
        </w:rPr>
      </w:pPr>
      <w:r w:rsidRPr="00EA5E83">
        <w:rPr>
          <w:rFonts w:asciiTheme="minorHAnsi" w:hAnsiTheme="minorHAnsi" w:cstheme="minorHAnsi"/>
          <w:b/>
          <w:bCs/>
        </w:rPr>
        <w:t xml:space="preserve">___ </w:t>
      </w:r>
      <w:r w:rsidRPr="00EA5E83">
        <w:rPr>
          <w:rFonts w:asciiTheme="minorHAnsi" w:hAnsiTheme="minorHAnsi" w:cstheme="minorHAnsi"/>
          <w:bCs/>
        </w:rPr>
        <w:t>Program</w:t>
      </w:r>
    </w:p>
    <w:p w14:paraId="20C018B5" w14:textId="246A68BB" w:rsidR="007B5C94" w:rsidRPr="00EA5E83" w:rsidRDefault="007B5C94" w:rsidP="00B5150B">
      <w:pPr>
        <w:tabs>
          <w:tab w:val="right" w:pos="9360"/>
        </w:tabs>
        <w:rPr>
          <w:rFonts w:asciiTheme="minorHAnsi" w:hAnsiTheme="minorHAnsi" w:cstheme="minorHAnsi"/>
          <w:bCs/>
        </w:rPr>
      </w:pPr>
      <w:r w:rsidRPr="00EA5E83">
        <w:rPr>
          <w:rFonts w:asciiTheme="minorHAnsi" w:hAnsiTheme="minorHAnsi" w:cstheme="minorHAnsi"/>
          <w:b/>
          <w:bCs/>
        </w:rPr>
        <w:t>__</w:t>
      </w:r>
      <w:r w:rsidR="007B6CF3" w:rsidRPr="00EA5E83">
        <w:rPr>
          <w:rFonts w:asciiTheme="minorHAnsi" w:hAnsiTheme="minorHAnsi" w:cstheme="minorHAnsi"/>
          <w:b/>
          <w:bCs/>
          <w:color w:val="FF0000"/>
        </w:rPr>
        <w:t>X</w:t>
      </w:r>
      <w:r w:rsidRPr="00EA5E83">
        <w:rPr>
          <w:rFonts w:asciiTheme="minorHAnsi" w:hAnsiTheme="minorHAnsi" w:cstheme="minorHAnsi"/>
          <w:b/>
          <w:bCs/>
        </w:rPr>
        <w:t xml:space="preserve">_ </w:t>
      </w:r>
      <w:r w:rsidRPr="00EA5E83">
        <w:rPr>
          <w:rFonts w:asciiTheme="minorHAnsi" w:hAnsiTheme="minorHAnsi" w:cstheme="minorHAnsi"/>
          <w:bCs/>
        </w:rPr>
        <w:t>Funding Request</w:t>
      </w:r>
    </w:p>
    <w:p w14:paraId="04808D68" w14:textId="77777777" w:rsidR="007B5C94" w:rsidRPr="00EA5E83" w:rsidRDefault="007B5C94" w:rsidP="00B5150B">
      <w:pPr>
        <w:tabs>
          <w:tab w:val="right" w:pos="9360"/>
        </w:tabs>
        <w:rPr>
          <w:rFonts w:asciiTheme="minorHAnsi" w:hAnsiTheme="minorHAnsi" w:cstheme="minorHAnsi"/>
          <w:bCs/>
        </w:rPr>
      </w:pPr>
      <w:r w:rsidRPr="00EA5E83">
        <w:rPr>
          <w:rFonts w:asciiTheme="minorHAnsi" w:hAnsiTheme="minorHAnsi" w:cstheme="minorHAnsi"/>
          <w:b/>
          <w:bCs/>
        </w:rPr>
        <w:t xml:space="preserve">___ </w:t>
      </w:r>
      <w:r w:rsidRPr="00EA5E83">
        <w:rPr>
          <w:rFonts w:asciiTheme="minorHAnsi" w:hAnsiTheme="minorHAnsi" w:cstheme="minorHAnsi"/>
          <w:bCs/>
        </w:rPr>
        <w:t>Bill Language</w:t>
      </w:r>
    </w:p>
    <w:p w14:paraId="52BD845B" w14:textId="77777777" w:rsidR="007B5C94" w:rsidRPr="00EA5E83" w:rsidRDefault="007B5C94" w:rsidP="00B5150B">
      <w:pPr>
        <w:tabs>
          <w:tab w:val="right" w:pos="9360"/>
        </w:tabs>
        <w:rPr>
          <w:rFonts w:asciiTheme="minorHAnsi" w:hAnsiTheme="minorHAnsi" w:cstheme="minorHAnsi"/>
          <w:bCs/>
        </w:rPr>
      </w:pPr>
      <w:r w:rsidRPr="00EA5E83">
        <w:rPr>
          <w:rFonts w:asciiTheme="minorHAnsi" w:hAnsiTheme="minorHAnsi" w:cstheme="minorHAnsi"/>
          <w:b/>
          <w:bCs/>
        </w:rPr>
        <w:t xml:space="preserve">___ </w:t>
      </w:r>
      <w:r w:rsidRPr="00EA5E83">
        <w:rPr>
          <w:rFonts w:asciiTheme="minorHAnsi" w:hAnsiTheme="minorHAnsi" w:cstheme="minorHAnsi"/>
          <w:bCs/>
        </w:rPr>
        <w:t>Report Language</w:t>
      </w:r>
    </w:p>
    <w:p w14:paraId="4B8B6C07" w14:textId="77777777" w:rsidR="007B5C94" w:rsidRPr="00EA5E83" w:rsidRDefault="007B5C94" w:rsidP="00B5150B">
      <w:pPr>
        <w:tabs>
          <w:tab w:val="right" w:pos="9360"/>
        </w:tabs>
        <w:rPr>
          <w:rFonts w:asciiTheme="minorHAnsi" w:hAnsiTheme="minorHAnsi" w:cstheme="minorHAnsi"/>
          <w:b/>
          <w:bCs/>
        </w:rPr>
      </w:pPr>
    </w:p>
    <w:p w14:paraId="52631C91" w14:textId="4FB72EB9" w:rsidR="007B5C94" w:rsidRDefault="00606C59" w:rsidP="00B5150B">
      <w:pPr>
        <w:tabs>
          <w:tab w:val="right" w:pos="9360"/>
        </w:tabs>
        <w:rPr>
          <w:rFonts w:asciiTheme="minorHAnsi" w:hAnsiTheme="minorHAnsi" w:cstheme="minorHAnsi"/>
          <w:b/>
          <w:bCs/>
        </w:rPr>
      </w:pPr>
      <w:r>
        <w:rPr>
          <w:rFonts w:asciiTheme="minorHAnsi" w:hAnsiTheme="minorHAnsi" w:cstheme="minorHAnsi"/>
          <w:b/>
          <w:bCs/>
        </w:rPr>
        <w:t>5</w:t>
      </w:r>
      <w:r w:rsidR="007B5C94" w:rsidRPr="00EA5E83">
        <w:rPr>
          <w:rFonts w:asciiTheme="minorHAnsi" w:hAnsiTheme="minorHAnsi" w:cstheme="minorHAnsi"/>
          <w:b/>
          <w:bCs/>
        </w:rPr>
        <w:t xml:space="preserve">) Describe the problem or issue to be addressed through this request. Please include as many details as </w:t>
      </w:r>
      <w:proofErr w:type="gramStart"/>
      <w:r w:rsidR="007B5C94" w:rsidRPr="00EA5E83">
        <w:rPr>
          <w:rFonts w:asciiTheme="minorHAnsi" w:hAnsiTheme="minorHAnsi" w:cstheme="minorHAnsi"/>
          <w:b/>
          <w:bCs/>
        </w:rPr>
        <w:t>possible, and</w:t>
      </w:r>
      <w:proofErr w:type="gramEnd"/>
      <w:r w:rsidR="007B5C94" w:rsidRPr="00EA5E83">
        <w:rPr>
          <w:rFonts w:asciiTheme="minorHAnsi" w:hAnsiTheme="minorHAnsi" w:cstheme="minorHAnsi"/>
          <w:b/>
          <w:bCs/>
        </w:rPr>
        <w:t xml:space="preserve"> explain why the problem cannot be addressed without this appropriation.</w:t>
      </w:r>
    </w:p>
    <w:p w14:paraId="186153CB" w14:textId="77777777" w:rsidR="00B353CF" w:rsidRPr="00EA5E83" w:rsidRDefault="00B353CF" w:rsidP="00B5150B">
      <w:pPr>
        <w:tabs>
          <w:tab w:val="right" w:pos="9360"/>
        </w:tabs>
        <w:rPr>
          <w:rFonts w:asciiTheme="minorHAnsi" w:hAnsiTheme="minorHAnsi" w:cstheme="minorHAnsi"/>
          <w:b/>
          <w:bCs/>
        </w:rPr>
      </w:pPr>
    </w:p>
    <w:p w14:paraId="07B31117" w14:textId="77777777" w:rsidR="00B353CF" w:rsidRPr="00B353CF" w:rsidRDefault="00B353CF" w:rsidP="00B353CF">
      <w:pPr>
        <w:rPr>
          <w:rFonts w:ascii="Calibri" w:eastAsia="Calibri" w:hAnsi="Calibri" w:cs="Calibri"/>
          <w:color w:val="FF0000"/>
          <w:sz w:val="16"/>
          <w:szCs w:val="16"/>
        </w:rPr>
      </w:pPr>
      <w:r w:rsidRPr="00B353CF">
        <w:rPr>
          <w:color w:val="FF0000"/>
        </w:rPr>
        <w:t xml:space="preserve">Although </w:t>
      </w:r>
      <w:bookmarkStart w:id="0" w:name="_Hlk160683090"/>
      <w:r w:rsidRPr="00B353CF">
        <w:rPr>
          <w:color w:val="FF0000"/>
        </w:rPr>
        <w:t xml:space="preserve">EDA’s current overall annual appropriation level is </w:t>
      </w:r>
      <w:r w:rsidRPr="00B353CF">
        <w:rPr>
          <w:b/>
          <w:bCs/>
          <w:color w:val="FF0000"/>
        </w:rPr>
        <w:t>40% higher</w:t>
      </w:r>
      <w:r w:rsidRPr="00B353CF">
        <w:rPr>
          <w:color w:val="FF0000"/>
        </w:rPr>
        <w:t xml:space="preserve"> than it was five years ago, funds for local </w:t>
      </w:r>
      <w:r w:rsidRPr="00B353CF">
        <w:rPr>
          <w:b/>
          <w:bCs/>
          <w:color w:val="FF0000"/>
        </w:rPr>
        <w:t xml:space="preserve">EDA Partnership Planning funds </w:t>
      </w:r>
      <w:r w:rsidRPr="00B353CF">
        <w:rPr>
          <w:color w:val="FF0000"/>
        </w:rPr>
        <w:t xml:space="preserve">have increased by </w:t>
      </w:r>
      <w:r w:rsidRPr="00B353CF">
        <w:rPr>
          <w:b/>
          <w:bCs/>
          <w:color w:val="FF0000"/>
        </w:rPr>
        <w:t xml:space="preserve">less than 5% </w:t>
      </w:r>
      <w:r w:rsidRPr="00B353CF">
        <w:rPr>
          <w:color w:val="FF0000"/>
        </w:rPr>
        <w:t xml:space="preserve">within the same timeframe. This places an </w:t>
      </w:r>
      <w:r w:rsidRPr="00B353CF">
        <w:rPr>
          <w:rFonts w:ascii="Calibri" w:eastAsia="Calibri" w:hAnsi="Calibri" w:cs="Calibri"/>
          <w:color w:val="FF0000"/>
        </w:rPr>
        <w:t>increasingly heavy administrative burden on the very same core local stakeholders that EDA is designed to support</w:t>
      </w:r>
      <w:bookmarkEnd w:id="0"/>
      <w:r w:rsidRPr="00B353CF">
        <w:rPr>
          <w:rFonts w:ascii="Calibri" w:eastAsia="Calibri" w:hAnsi="Calibri" w:cs="Calibri"/>
          <w:color w:val="FF0000"/>
        </w:rPr>
        <w:t xml:space="preserve">, by overburdening local communities with implementation responsibilities without providing enough funding for project planning and implementation, and without sufficient staff capacity. </w:t>
      </w:r>
      <w:bookmarkStart w:id="1" w:name="_Hlk190706078"/>
      <w:r w:rsidRPr="00B353CF">
        <w:rPr>
          <w:rFonts w:ascii="Calibri" w:eastAsia="Calibri" w:hAnsi="Calibri" w:cs="Calibri"/>
          <w:color w:val="FF0000"/>
        </w:rPr>
        <w:t>As a result, EDDs</w:t>
      </w:r>
      <w:r w:rsidRPr="00B353CF">
        <w:rPr>
          <w:rFonts w:ascii="Calibri" w:eastAsia="Calibri" w:hAnsi="Calibri" w:cs="Calibri"/>
          <w:b/>
          <w:bCs/>
          <w:color w:val="FF0000"/>
        </w:rPr>
        <w:t xml:space="preserve"> </w:t>
      </w:r>
      <w:r w:rsidRPr="00B353CF">
        <w:rPr>
          <w:rFonts w:ascii="Calibri" w:eastAsia="Calibri" w:hAnsi="Calibri" w:cs="Calibri"/>
          <w:color w:val="FF0000"/>
        </w:rPr>
        <w:t>are under pressure to administer and manage high volumes of projects and to fulfill federally mandated responsibilities without sufficient support.</w:t>
      </w:r>
    </w:p>
    <w:bookmarkEnd w:id="1"/>
    <w:p w14:paraId="5881557C" w14:textId="69226DF4" w:rsidR="007B5C94" w:rsidRPr="000B0AB8" w:rsidRDefault="007B6CF3" w:rsidP="44DB47AC">
      <w:pPr>
        <w:pStyle w:val="NormalWeb"/>
        <w:rPr>
          <w:rFonts w:asciiTheme="minorHAnsi" w:hAnsiTheme="minorHAnsi" w:cstheme="minorBidi"/>
          <w:color w:val="FF0000"/>
        </w:rPr>
      </w:pPr>
      <w:r w:rsidRPr="44DB47AC">
        <w:rPr>
          <w:rFonts w:asciiTheme="minorHAnsi" w:hAnsiTheme="minorHAnsi" w:cstheme="minorBidi"/>
          <w:color w:val="FF0000"/>
        </w:rPr>
        <w:t>EDA “</w:t>
      </w:r>
      <w:r w:rsidRPr="44DB47AC">
        <w:rPr>
          <w:rFonts w:asciiTheme="minorHAnsi" w:hAnsiTheme="minorHAnsi" w:cstheme="minorBidi"/>
          <w:b/>
          <w:bCs/>
          <w:color w:val="FF0000"/>
        </w:rPr>
        <w:t xml:space="preserve">Partnership Planning” has either been held level or only increased incrementally </w:t>
      </w:r>
      <w:r w:rsidRPr="44DB47AC">
        <w:rPr>
          <w:rFonts w:asciiTheme="minorHAnsi" w:hAnsiTheme="minorHAnsi" w:cstheme="minorBidi"/>
          <w:color w:val="FF0000"/>
        </w:rPr>
        <w:t xml:space="preserve">in recent years. Congress should increase the </w:t>
      </w:r>
      <w:r w:rsidR="00B353CF" w:rsidRPr="44DB47AC">
        <w:rPr>
          <w:rFonts w:asciiTheme="minorHAnsi" w:hAnsiTheme="minorHAnsi" w:cstheme="minorBidi"/>
          <w:color w:val="FF0000"/>
        </w:rPr>
        <w:t xml:space="preserve">EDA </w:t>
      </w:r>
      <w:r w:rsidRPr="44DB47AC">
        <w:rPr>
          <w:rFonts w:asciiTheme="minorHAnsi" w:hAnsiTheme="minorHAnsi" w:cstheme="minorBidi"/>
          <w:color w:val="FF0000"/>
        </w:rPr>
        <w:t xml:space="preserve">“Partnership Planning” program to </w:t>
      </w:r>
      <w:r w:rsidRPr="44DB47AC">
        <w:rPr>
          <w:rFonts w:asciiTheme="minorHAnsi" w:hAnsiTheme="minorHAnsi" w:cstheme="minorBidi"/>
          <w:b/>
          <w:bCs/>
          <w:color w:val="FF0000"/>
        </w:rPr>
        <w:t>at least $</w:t>
      </w:r>
      <w:r w:rsidR="00B353CF" w:rsidRPr="44DB47AC">
        <w:rPr>
          <w:rFonts w:asciiTheme="minorHAnsi" w:hAnsiTheme="minorHAnsi" w:cstheme="minorBidi"/>
          <w:b/>
          <w:bCs/>
          <w:color w:val="FF0000"/>
        </w:rPr>
        <w:t>1</w:t>
      </w:r>
      <w:r w:rsidR="59B3C856" w:rsidRPr="44DB47AC">
        <w:rPr>
          <w:rFonts w:asciiTheme="minorHAnsi" w:hAnsiTheme="minorHAnsi" w:cstheme="minorBidi"/>
          <w:b/>
          <w:bCs/>
          <w:color w:val="FF0000"/>
        </w:rPr>
        <w:t>1</w:t>
      </w:r>
      <w:r w:rsidR="00B353CF" w:rsidRPr="44DB47AC">
        <w:rPr>
          <w:rFonts w:asciiTheme="minorHAnsi" w:hAnsiTheme="minorHAnsi" w:cstheme="minorBidi"/>
          <w:b/>
          <w:bCs/>
          <w:color w:val="FF0000"/>
        </w:rPr>
        <w:t>0</w:t>
      </w:r>
      <w:r w:rsidRPr="44DB47AC">
        <w:rPr>
          <w:rFonts w:asciiTheme="minorHAnsi" w:hAnsiTheme="minorHAnsi" w:cstheme="minorBidi"/>
          <w:b/>
          <w:bCs/>
          <w:color w:val="FF0000"/>
        </w:rPr>
        <w:t xml:space="preserve"> million </w:t>
      </w:r>
      <w:r w:rsidRPr="44DB47AC">
        <w:rPr>
          <w:rFonts w:asciiTheme="minorHAnsi" w:hAnsiTheme="minorHAnsi" w:cstheme="minorBidi"/>
          <w:color w:val="FF0000"/>
        </w:rPr>
        <w:t>in FY 202</w:t>
      </w:r>
      <w:r w:rsidR="3F78FE05" w:rsidRPr="44DB47AC">
        <w:rPr>
          <w:rFonts w:asciiTheme="minorHAnsi" w:hAnsiTheme="minorHAnsi" w:cstheme="minorBidi"/>
          <w:color w:val="FF0000"/>
        </w:rPr>
        <w:t>7</w:t>
      </w:r>
      <w:r w:rsidR="00B353CF" w:rsidRPr="44DB47AC">
        <w:rPr>
          <w:rFonts w:asciiTheme="minorHAnsi" w:hAnsiTheme="minorHAnsi" w:cstheme="minorBidi"/>
          <w:color w:val="FF0000"/>
        </w:rPr>
        <w:t xml:space="preserve"> </w:t>
      </w:r>
      <w:r w:rsidRPr="44DB47AC">
        <w:rPr>
          <w:rFonts w:asciiTheme="minorHAnsi" w:hAnsiTheme="minorHAnsi" w:cstheme="minorBidi"/>
          <w:color w:val="FF0000"/>
        </w:rPr>
        <w:t>appropriations legislation</w:t>
      </w:r>
      <w:r w:rsidR="000B0AB8" w:rsidRPr="44DB47AC">
        <w:rPr>
          <w:rFonts w:asciiTheme="minorHAnsi" w:hAnsiTheme="minorHAnsi" w:cstheme="minorBidi"/>
          <w:color w:val="FF0000"/>
        </w:rPr>
        <w:t>.</w:t>
      </w:r>
      <w:r w:rsidR="00B353CF" w:rsidRPr="44DB47AC">
        <w:rPr>
          <w:rFonts w:asciiTheme="minorHAnsi" w:hAnsiTheme="minorHAnsi" w:cstheme="minorBidi"/>
          <w:color w:val="FF0000"/>
        </w:rPr>
        <w:t xml:space="preserve"> This is the authorized funding level that was authorized in the Water Resources Development Act (Senate Bill 4367). Title II of the legislation, the Economic Development Reauthorization Act of 2024, reauthorized the EDA. Congressional appropriators should provide </w:t>
      </w:r>
      <w:proofErr w:type="gramStart"/>
      <w:r w:rsidR="00B353CF" w:rsidRPr="44DB47AC">
        <w:rPr>
          <w:rFonts w:asciiTheme="minorHAnsi" w:hAnsiTheme="minorHAnsi" w:cstheme="minorBidi"/>
          <w:color w:val="FF0000"/>
        </w:rPr>
        <w:t>appropriated</w:t>
      </w:r>
      <w:proofErr w:type="gramEnd"/>
      <w:r w:rsidR="00B353CF" w:rsidRPr="44DB47AC">
        <w:rPr>
          <w:rFonts w:asciiTheme="minorHAnsi" w:hAnsiTheme="minorHAnsi" w:cstheme="minorBidi"/>
          <w:color w:val="FF0000"/>
        </w:rPr>
        <w:t xml:space="preserve"> funding for EDA that is equivalent to authorized amounts in FY 202</w:t>
      </w:r>
      <w:r w:rsidR="2FF9E7DF" w:rsidRPr="44DB47AC">
        <w:rPr>
          <w:rFonts w:asciiTheme="minorHAnsi" w:hAnsiTheme="minorHAnsi" w:cstheme="minorBidi"/>
          <w:color w:val="FF0000"/>
        </w:rPr>
        <w:t>7</w:t>
      </w:r>
      <w:r w:rsidR="00B353CF" w:rsidRPr="44DB47AC">
        <w:rPr>
          <w:rFonts w:asciiTheme="minorHAnsi" w:hAnsiTheme="minorHAnsi" w:cstheme="minorBidi"/>
          <w:color w:val="FF0000"/>
        </w:rPr>
        <w:t>.</w:t>
      </w:r>
    </w:p>
    <w:p w14:paraId="74B96503" w14:textId="77777777" w:rsidR="007B5C94" w:rsidRDefault="007B5C94" w:rsidP="00B5150B">
      <w:pPr>
        <w:tabs>
          <w:tab w:val="right" w:pos="9360"/>
        </w:tabs>
        <w:rPr>
          <w:rFonts w:asciiTheme="minorHAnsi" w:hAnsiTheme="minorHAnsi" w:cstheme="minorHAnsi"/>
          <w:b/>
          <w:bCs/>
        </w:rPr>
      </w:pPr>
      <w:r w:rsidRPr="00EA5E83">
        <w:rPr>
          <w:rFonts w:asciiTheme="minorHAnsi" w:hAnsiTheme="minorHAnsi" w:cstheme="minorHAnsi"/>
          <w:b/>
          <w:bCs/>
        </w:rPr>
        <w:t xml:space="preserve">8) Describe the project or program, what it will do and why it is necessary. Describe the services and products that will be provided and the reasons for your request. </w:t>
      </w:r>
    </w:p>
    <w:p w14:paraId="0292B3DB" w14:textId="77777777" w:rsidR="00B353CF" w:rsidRDefault="00B353CF" w:rsidP="00B5150B">
      <w:pPr>
        <w:tabs>
          <w:tab w:val="right" w:pos="9360"/>
        </w:tabs>
        <w:rPr>
          <w:rFonts w:asciiTheme="minorHAnsi" w:hAnsiTheme="minorHAnsi" w:cstheme="minorHAnsi"/>
          <w:b/>
          <w:bCs/>
        </w:rPr>
      </w:pPr>
    </w:p>
    <w:p w14:paraId="1A01C599" w14:textId="76003804" w:rsidR="00B353CF" w:rsidRPr="00B353CF" w:rsidRDefault="00B353CF" w:rsidP="00B5150B">
      <w:pPr>
        <w:tabs>
          <w:tab w:val="right" w:pos="9360"/>
        </w:tabs>
        <w:rPr>
          <w:rFonts w:asciiTheme="minorHAnsi" w:hAnsiTheme="minorHAnsi" w:cstheme="minorHAnsi"/>
          <w:b/>
          <w:bCs/>
          <w:color w:val="FF0000"/>
        </w:rPr>
      </w:pPr>
      <w:r w:rsidRPr="00B353CF">
        <w:rPr>
          <w:rFonts w:ascii="Calibri" w:eastAsia="Calibri" w:hAnsi="Calibri" w:cs="Calibri"/>
          <w:b/>
          <w:bCs/>
          <w:color w:val="FF0000"/>
        </w:rPr>
        <w:t>Economic Development Districts (EDDs)</w:t>
      </w:r>
      <w:r w:rsidRPr="00B353CF">
        <w:rPr>
          <w:rFonts w:ascii="Calibri" w:eastAsia="Calibri" w:hAnsi="Calibri" w:cs="Calibri"/>
          <w:color w:val="FF0000"/>
        </w:rPr>
        <w:t xml:space="preserve"> are local community-based organizations that station economic development professionals in towns and regions across the country. EDDs help their towns implement local economic development projects, leverage private sector funding, broker deals with companies and industry partners, and facilitate the creation of jobs for American workers. EDDs are supported in part by funding from the U.S. Department of Commerce </w:t>
      </w:r>
      <w:r w:rsidRPr="00B353CF">
        <w:rPr>
          <w:rFonts w:ascii="Calibri" w:eastAsia="Calibri" w:hAnsi="Calibri" w:cs="Calibri"/>
          <w:b/>
          <w:bCs/>
          <w:color w:val="FF0000"/>
        </w:rPr>
        <w:t>Economic Development Administration (EDA).</w:t>
      </w:r>
      <w:r w:rsidRPr="00B353CF">
        <w:rPr>
          <w:rFonts w:ascii="Calibri" w:eastAsia="Calibri" w:hAnsi="Calibri" w:cs="Calibri"/>
          <w:color w:val="FF0000"/>
        </w:rPr>
        <w:t xml:space="preserve"> Although EDDs have been one of EDA’s most important core local stakeholders since EDA’s inception in 1965, their funding level has barely increased in well over a decade.</w:t>
      </w:r>
    </w:p>
    <w:p w14:paraId="4E3C8245" w14:textId="2F6560D3" w:rsidR="007B5C94" w:rsidRPr="00EA5E83" w:rsidRDefault="007B5C94" w:rsidP="00B5150B">
      <w:pPr>
        <w:tabs>
          <w:tab w:val="right" w:pos="9360"/>
        </w:tabs>
        <w:rPr>
          <w:rFonts w:asciiTheme="minorHAnsi" w:hAnsiTheme="minorHAnsi" w:cstheme="minorHAnsi"/>
          <w:b/>
          <w:bCs/>
          <w:color w:val="FF0000"/>
        </w:rPr>
      </w:pPr>
    </w:p>
    <w:p w14:paraId="552F5EBB" w14:textId="34940E19" w:rsidR="007B6CF3" w:rsidRPr="00B353CF" w:rsidRDefault="007B6CF3" w:rsidP="00B5150B">
      <w:pPr>
        <w:tabs>
          <w:tab w:val="right" w:pos="9360"/>
        </w:tabs>
        <w:rPr>
          <w:rFonts w:asciiTheme="minorHAnsi" w:hAnsiTheme="minorHAnsi" w:cstheme="minorHAnsi"/>
          <w:bCs/>
          <w:color w:val="FF0000"/>
        </w:rPr>
      </w:pPr>
      <w:r w:rsidRPr="00EA5E83">
        <w:rPr>
          <w:rFonts w:asciiTheme="minorHAnsi" w:hAnsiTheme="minorHAnsi" w:cstheme="minorHAnsi"/>
          <w:bCs/>
          <w:color w:val="FF0000"/>
        </w:rPr>
        <w:t xml:space="preserve">EDA “Partnership Planning” </w:t>
      </w:r>
      <w:r w:rsidR="00B353CF">
        <w:rPr>
          <w:rFonts w:asciiTheme="minorHAnsi" w:hAnsiTheme="minorHAnsi" w:cstheme="minorHAnsi"/>
          <w:bCs/>
          <w:color w:val="FF0000"/>
        </w:rPr>
        <w:t>funding supports local</w:t>
      </w:r>
      <w:r w:rsidRPr="00EA5E83">
        <w:rPr>
          <w:rFonts w:asciiTheme="minorHAnsi" w:hAnsiTheme="minorHAnsi" w:cstheme="minorHAnsi"/>
          <w:bCs/>
          <w:color w:val="FF0000"/>
        </w:rPr>
        <w:t xml:space="preserve"> </w:t>
      </w:r>
      <w:r w:rsidR="00B353CF">
        <w:rPr>
          <w:rFonts w:asciiTheme="minorHAnsi" w:hAnsiTheme="minorHAnsi" w:cstheme="minorHAnsi"/>
          <w:bCs/>
          <w:color w:val="FF0000"/>
        </w:rPr>
        <w:t xml:space="preserve">Economic Development District organizations. Currently, each </w:t>
      </w:r>
      <w:r w:rsidRPr="00EA5E83">
        <w:rPr>
          <w:rFonts w:asciiTheme="minorHAnsi" w:hAnsiTheme="minorHAnsi" w:cstheme="minorHAnsi"/>
          <w:bCs/>
          <w:color w:val="FF0000"/>
        </w:rPr>
        <w:t xml:space="preserve">individual EDD only receives about $70,000 </w:t>
      </w:r>
      <w:r w:rsidR="00B353CF">
        <w:rPr>
          <w:rFonts w:asciiTheme="minorHAnsi" w:hAnsiTheme="minorHAnsi" w:cstheme="minorHAnsi"/>
          <w:bCs/>
          <w:color w:val="FF0000"/>
        </w:rPr>
        <w:t>per year,</w:t>
      </w:r>
      <w:r w:rsidRPr="00EA5E83">
        <w:rPr>
          <w:rFonts w:asciiTheme="minorHAnsi" w:hAnsiTheme="minorHAnsi" w:cstheme="minorHAnsi"/>
          <w:bCs/>
          <w:color w:val="FF0000"/>
        </w:rPr>
        <w:t xml:space="preserve"> </w:t>
      </w:r>
      <w:r w:rsidR="00B353CF">
        <w:rPr>
          <w:rFonts w:asciiTheme="minorHAnsi" w:hAnsiTheme="minorHAnsi" w:cstheme="minorHAnsi"/>
          <w:bCs/>
          <w:color w:val="FF0000"/>
        </w:rPr>
        <w:t>to carry out EDA-mandated planning processes and other local economic development activities.</w:t>
      </w:r>
      <w:r w:rsidRPr="00EA5E83">
        <w:rPr>
          <w:rFonts w:asciiTheme="minorHAnsi" w:hAnsiTheme="minorHAnsi" w:cstheme="minorHAnsi"/>
          <w:bCs/>
          <w:color w:val="FF0000"/>
        </w:rPr>
        <w:t xml:space="preserve"> This amount is barely enough to cover one full-time staff person who is tasked with overseeing the </w:t>
      </w:r>
      <w:r w:rsidR="00B353CF">
        <w:rPr>
          <w:rFonts w:asciiTheme="minorHAnsi" w:hAnsiTheme="minorHAnsi" w:cstheme="minorHAnsi"/>
          <w:bCs/>
          <w:color w:val="FF0000"/>
        </w:rPr>
        <w:t>EDA-mandated Comprehensive Economic Development Strategy (</w:t>
      </w:r>
      <w:r w:rsidRPr="00EA5E83">
        <w:rPr>
          <w:rFonts w:asciiTheme="minorHAnsi" w:hAnsiTheme="minorHAnsi" w:cstheme="minorHAnsi"/>
          <w:bCs/>
          <w:color w:val="FF0000"/>
        </w:rPr>
        <w:t>CEDS</w:t>
      </w:r>
      <w:r w:rsidR="00B353CF">
        <w:rPr>
          <w:rFonts w:asciiTheme="minorHAnsi" w:hAnsiTheme="minorHAnsi" w:cstheme="minorHAnsi"/>
          <w:bCs/>
          <w:color w:val="FF0000"/>
        </w:rPr>
        <w:t>) development</w:t>
      </w:r>
      <w:r w:rsidRPr="00EA5E83">
        <w:rPr>
          <w:rFonts w:asciiTheme="minorHAnsi" w:hAnsiTheme="minorHAnsi" w:cstheme="minorHAnsi"/>
          <w:bCs/>
          <w:color w:val="FF0000"/>
        </w:rPr>
        <w:t xml:space="preserve"> process, leading the public input process, assisting local community stakeholders with EDA </w:t>
      </w:r>
      <w:r w:rsidR="00B353CF">
        <w:rPr>
          <w:rFonts w:asciiTheme="minorHAnsi" w:hAnsiTheme="minorHAnsi" w:cstheme="minorHAnsi"/>
          <w:bCs/>
          <w:color w:val="FF0000"/>
        </w:rPr>
        <w:t>funding</w:t>
      </w:r>
      <w:r w:rsidRPr="00EA5E83">
        <w:rPr>
          <w:rFonts w:asciiTheme="minorHAnsi" w:hAnsiTheme="minorHAnsi" w:cstheme="minorHAnsi"/>
          <w:bCs/>
          <w:color w:val="FF0000"/>
        </w:rPr>
        <w:t xml:space="preserve"> applications, </w:t>
      </w:r>
      <w:r w:rsidR="00B353CF">
        <w:rPr>
          <w:rFonts w:asciiTheme="minorHAnsi" w:hAnsiTheme="minorHAnsi" w:cstheme="minorHAnsi"/>
          <w:bCs/>
          <w:color w:val="FF0000"/>
        </w:rPr>
        <w:t xml:space="preserve">implementing community-based projects, </w:t>
      </w:r>
      <w:r w:rsidRPr="00EA5E83">
        <w:rPr>
          <w:rFonts w:asciiTheme="minorHAnsi" w:hAnsiTheme="minorHAnsi" w:cstheme="minorHAnsi"/>
          <w:bCs/>
          <w:color w:val="FF0000"/>
        </w:rPr>
        <w:t>and conducting other planning and local government advisory services. A typical EDD covers numerous counties, cities, and towns, so one staff person covering this entire region is already stretched</w:t>
      </w:r>
      <w:r w:rsidR="00B353CF">
        <w:rPr>
          <w:rFonts w:asciiTheme="minorHAnsi" w:hAnsiTheme="minorHAnsi" w:cstheme="minorHAnsi"/>
          <w:bCs/>
          <w:color w:val="FF0000"/>
        </w:rPr>
        <w:t xml:space="preserve"> very</w:t>
      </w:r>
      <w:r w:rsidRPr="00EA5E83">
        <w:rPr>
          <w:rFonts w:asciiTheme="minorHAnsi" w:hAnsiTheme="minorHAnsi" w:cstheme="minorHAnsi"/>
          <w:bCs/>
          <w:color w:val="FF0000"/>
        </w:rPr>
        <w:t xml:space="preserve"> thin. The dollar amount that each EDD receives from EDA has not meaningfully increased in well over a decade. Furthermore, </w:t>
      </w:r>
      <w:proofErr w:type="gramStart"/>
      <w:r w:rsidRPr="00EA5E83">
        <w:rPr>
          <w:rFonts w:asciiTheme="minorHAnsi" w:hAnsiTheme="minorHAnsi" w:cstheme="minorHAnsi"/>
          <w:bCs/>
          <w:color w:val="FF0000"/>
        </w:rPr>
        <w:t>in order to</w:t>
      </w:r>
      <w:proofErr w:type="gramEnd"/>
      <w:r w:rsidRPr="00EA5E83">
        <w:rPr>
          <w:rFonts w:asciiTheme="minorHAnsi" w:hAnsiTheme="minorHAnsi" w:cstheme="minorHAnsi"/>
          <w:bCs/>
          <w:color w:val="FF0000"/>
        </w:rPr>
        <w:t xml:space="preserve"> receive this annual amount, EDDs must provide matching funds. </w:t>
      </w:r>
    </w:p>
    <w:p w14:paraId="025E7C38" w14:textId="77777777" w:rsidR="007B5C94" w:rsidRPr="00EA5E83" w:rsidRDefault="007B5C94" w:rsidP="00B5150B">
      <w:pPr>
        <w:tabs>
          <w:tab w:val="right" w:pos="9360"/>
        </w:tabs>
        <w:rPr>
          <w:rFonts w:asciiTheme="minorHAnsi" w:hAnsiTheme="minorHAnsi" w:cstheme="minorHAnsi"/>
          <w:b/>
          <w:bCs/>
        </w:rPr>
      </w:pPr>
    </w:p>
    <w:p w14:paraId="7DD01A13" w14:textId="77777777" w:rsidR="007B5C94" w:rsidRPr="00EA5E83" w:rsidRDefault="007B5C94" w:rsidP="00B5150B">
      <w:pPr>
        <w:tabs>
          <w:tab w:val="right" w:pos="9360"/>
        </w:tabs>
        <w:rPr>
          <w:rFonts w:asciiTheme="minorHAnsi" w:hAnsiTheme="minorHAnsi" w:cstheme="minorHAnsi"/>
          <w:b/>
          <w:bCs/>
        </w:rPr>
      </w:pPr>
      <w:r w:rsidRPr="00EA5E83">
        <w:rPr>
          <w:rFonts w:asciiTheme="minorHAnsi" w:hAnsiTheme="minorHAnsi" w:cstheme="minorHAnsi"/>
          <w:b/>
          <w:bCs/>
        </w:rPr>
        <w:t>9) Requested Funding Action</w:t>
      </w:r>
      <w:r w:rsidR="003123D5" w:rsidRPr="00EA5E83">
        <w:rPr>
          <w:rFonts w:asciiTheme="minorHAnsi" w:hAnsiTheme="minorHAnsi" w:cstheme="minorHAnsi"/>
          <w:b/>
          <w:bCs/>
        </w:rPr>
        <w:t xml:space="preserve"> (check only one)</w:t>
      </w:r>
    </w:p>
    <w:p w14:paraId="338551C7" w14:textId="04638387" w:rsidR="007B5C94" w:rsidRPr="00EA5E83" w:rsidRDefault="007B5C94" w:rsidP="44DB47AC">
      <w:pPr>
        <w:tabs>
          <w:tab w:val="right" w:pos="9360"/>
        </w:tabs>
        <w:rPr>
          <w:rFonts w:asciiTheme="minorHAnsi" w:hAnsiTheme="minorHAnsi" w:cstheme="minorBidi"/>
          <w:b/>
          <w:bCs/>
        </w:rPr>
      </w:pPr>
      <w:r w:rsidRPr="44DB47AC">
        <w:rPr>
          <w:rFonts w:asciiTheme="minorHAnsi" w:hAnsiTheme="minorHAnsi" w:cstheme="minorBidi"/>
          <w:b/>
          <w:bCs/>
        </w:rPr>
        <w:t>__</w:t>
      </w:r>
      <w:r w:rsidR="00A35135" w:rsidRPr="44DB47AC">
        <w:rPr>
          <w:rFonts w:asciiTheme="minorHAnsi" w:hAnsiTheme="minorHAnsi" w:cstheme="minorBidi"/>
          <w:b/>
          <w:bCs/>
          <w:color w:val="FF0000"/>
        </w:rPr>
        <w:t>X</w:t>
      </w:r>
      <w:r w:rsidRPr="44DB47AC">
        <w:rPr>
          <w:rFonts w:asciiTheme="minorHAnsi" w:hAnsiTheme="minorHAnsi" w:cstheme="minorBidi"/>
          <w:b/>
          <w:bCs/>
        </w:rPr>
        <w:t xml:space="preserve">_ </w:t>
      </w:r>
      <w:r w:rsidRPr="44DB47AC">
        <w:rPr>
          <w:rFonts w:asciiTheme="minorHAnsi" w:hAnsiTheme="minorHAnsi" w:cstheme="minorBidi"/>
        </w:rPr>
        <w:t xml:space="preserve">Support Total Funding Level </w:t>
      </w:r>
      <w:proofErr w:type="gramStart"/>
      <w:r w:rsidRPr="44DB47AC">
        <w:rPr>
          <w:rFonts w:asciiTheme="minorHAnsi" w:hAnsiTheme="minorHAnsi" w:cstheme="minorBidi"/>
        </w:rPr>
        <w:t>of</w:t>
      </w:r>
      <w:r w:rsidR="000E4B76" w:rsidRPr="00EA5E83">
        <w:rPr>
          <w:rFonts w:asciiTheme="minorHAnsi" w:hAnsiTheme="minorHAnsi" w:cstheme="minorHAnsi"/>
          <w:bCs/>
        </w:rPr>
        <w:softHyphen/>
      </w:r>
      <w:r w:rsidR="000E4B76" w:rsidRPr="44DB47AC">
        <w:rPr>
          <w:rFonts w:asciiTheme="minorHAnsi" w:hAnsiTheme="minorHAnsi" w:cstheme="minorBidi"/>
        </w:rPr>
        <w:softHyphen/>
        <w:t xml:space="preserve"> </w:t>
      </w:r>
      <w:r w:rsidR="000E4B76" w:rsidRPr="44DB47AC">
        <w:rPr>
          <w:rFonts w:asciiTheme="minorHAnsi" w:hAnsiTheme="minorHAnsi" w:cstheme="minorBidi"/>
          <w:b/>
          <w:bCs/>
        </w:rPr>
        <w:t>_</w:t>
      </w:r>
      <w:proofErr w:type="gramEnd"/>
      <w:r w:rsidR="000E4B76" w:rsidRPr="44DB47AC">
        <w:rPr>
          <w:rFonts w:asciiTheme="minorHAnsi" w:hAnsiTheme="minorHAnsi" w:cstheme="minorBidi"/>
          <w:b/>
          <w:bCs/>
        </w:rPr>
        <w:t>_</w:t>
      </w:r>
      <w:r w:rsidR="00A35135" w:rsidRPr="44DB47AC">
        <w:rPr>
          <w:rFonts w:asciiTheme="minorHAnsi" w:hAnsiTheme="minorHAnsi" w:cstheme="minorBidi"/>
          <w:color w:val="FF0000"/>
        </w:rPr>
        <w:t>$</w:t>
      </w:r>
      <w:r w:rsidR="00B353CF" w:rsidRPr="44DB47AC">
        <w:rPr>
          <w:rFonts w:asciiTheme="minorHAnsi" w:hAnsiTheme="minorHAnsi" w:cstheme="minorBidi"/>
          <w:color w:val="FF0000"/>
        </w:rPr>
        <w:t>1</w:t>
      </w:r>
      <w:r w:rsidR="2BEDE481" w:rsidRPr="44DB47AC">
        <w:rPr>
          <w:rFonts w:asciiTheme="minorHAnsi" w:hAnsiTheme="minorHAnsi" w:cstheme="minorBidi"/>
          <w:color w:val="FF0000"/>
        </w:rPr>
        <w:t>1</w:t>
      </w:r>
      <w:r w:rsidR="00B353CF" w:rsidRPr="44DB47AC">
        <w:rPr>
          <w:rFonts w:asciiTheme="minorHAnsi" w:hAnsiTheme="minorHAnsi" w:cstheme="minorBidi"/>
          <w:color w:val="FF0000"/>
        </w:rPr>
        <w:t>0,</w:t>
      </w:r>
      <w:r w:rsidR="00A35135" w:rsidRPr="44DB47AC">
        <w:rPr>
          <w:rFonts w:asciiTheme="minorHAnsi" w:hAnsiTheme="minorHAnsi" w:cstheme="minorBidi"/>
          <w:color w:val="FF0000"/>
        </w:rPr>
        <w:t xml:space="preserve">000,000 for EDA Partnership </w:t>
      </w:r>
      <w:proofErr w:type="gramStart"/>
      <w:r w:rsidR="00A35135" w:rsidRPr="44DB47AC">
        <w:rPr>
          <w:rFonts w:asciiTheme="minorHAnsi" w:hAnsiTheme="minorHAnsi" w:cstheme="minorBidi"/>
          <w:color w:val="FF0000"/>
        </w:rPr>
        <w:t>Planning</w:t>
      </w:r>
      <w:r w:rsidR="000E4B76" w:rsidRPr="44DB47AC">
        <w:rPr>
          <w:rFonts w:asciiTheme="minorHAnsi" w:hAnsiTheme="minorHAnsi" w:cstheme="minorBidi"/>
          <w:b/>
          <w:bCs/>
        </w:rPr>
        <w:t>____</w:t>
      </w:r>
      <w:proofErr w:type="gramEnd"/>
      <w:r w:rsidR="000E4B76" w:rsidRPr="44DB47AC">
        <w:rPr>
          <w:rFonts w:asciiTheme="minorHAnsi" w:hAnsiTheme="minorHAnsi" w:cstheme="minorBidi"/>
          <w:b/>
          <w:bCs/>
        </w:rPr>
        <w:t>_____________</w:t>
      </w:r>
    </w:p>
    <w:p w14:paraId="1C9F080D" w14:textId="77777777" w:rsidR="007B5C94" w:rsidRPr="00EA5E83" w:rsidRDefault="007B5C94" w:rsidP="007B5C94">
      <w:pPr>
        <w:tabs>
          <w:tab w:val="right" w:pos="9360"/>
        </w:tabs>
        <w:rPr>
          <w:rFonts w:asciiTheme="minorHAnsi" w:hAnsiTheme="minorHAnsi" w:cstheme="minorHAnsi"/>
          <w:bCs/>
        </w:rPr>
      </w:pPr>
      <w:r w:rsidRPr="44DB47AC">
        <w:rPr>
          <w:rFonts w:asciiTheme="minorHAnsi" w:hAnsiTheme="minorHAnsi" w:cstheme="minorBidi"/>
          <w:b/>
          <w:bCs/>
        </w:rPr>
        <w:lastRenderedPageBreak/>
        <w:t xml:space="preserve">___ </w:t>
      </w:r>
      <w:r w:rsidRPr="44DB47AC">
        <w:rPr>
          <w:rFonts w:asciiTheme="minorHAnsi" w:hAnsiTheme="minorHAnsi" w:cstheme="minorBidi"/>
        </w:rPr>
        <w:t xml:space="preserve">Support the Enacted Level </w:t>
      </w:r>
    </w:p>
    <w:p w14:paraId="77F5137F" w14:textId="77777777" w:rsidR="007B5C94" w:rsidRPr="00EA5E83" w:rsidRDefault="007B5C94" w:rsidP="007B5C94">
      <w:pPr>
        <w:tabs>
          <w:tab w:val="right" w:pos="9360"/>
        </w:tabs>
        <w:rPr>
          <w:rFonts w:asciiTheme="minorHAnsi" w:hAnsiTheme="minorHAnsi" w:cstheme="minorHAnsi"/>
          <w:bCs/>
        </w:rPr>
      </w:pPr>
    </w:p>
    <w:p w14:paraId="0FF9DB09" w14:textId="5CF2EAE9" w:rsidR="007B5C94" w:rsidRPr="00EA5E83" w:rsidRDefault="007B5C94" w:rsidP="44DB47AC">
      <w:pPr>
        <w:tabs>
          <w:tab w:val="right" w:pos="9360"/>
        </w:tabs>
        <w:rPr>
          <w:rFonts w:asciiTheme="minorHAnsi" w:hAnsiTheme="minorHAnsi" w:cstheme="minorBidi"/>
          <w:b/>
          <w:bCs/>
        </w:rPr>
      </w:pPr>
      <w:r w:rsidRPr="44DB47AC">
        <w:rPr>
          <w:rFonts w:asciiTheme="minorHAnsi" w:hAnsiTheme="minorHAnsi" w:cstheme="minorBidi"/>
          <w:b/>
          <w:bCs/>
        </w:rPr>
        <w:t>10) FY</w:t>
      </w:r>
      <w:r w:rsidR="0057237C" w:rsidRPr="44DB47AC">
        <w:rPr>
          <w:rFonts w:asciiTheme="minorHAnsi" w:hAnsiTheme="minorHAnsi" w:cstheme="minorBidi"/>
          <w:b/>
          <w:bCs/>
        </w:rPr>
        <w:t>2</w:t>
      </w:r>
      <w:r w:rsidR="3E67B289" w:rsidRPr="44DB47AC">
        <w:rPr>
          <w:rFonts w:asciiTheme="minorHAnsi" w:hAnsiTheme="minorHAnsi" w:cstheme="minorBidi"/>
          <w:b/>
          <w:bCs/>
        </w:rPr>
        <w:t>7</w:t>
      </w:r>
      <w:r w:rsidRPr="44DB47AC">
        <w:rPr>
          <w:rFonts w:asciiTheme="minorHAnsi" w:hAnsiTheme="minorHAnsi" w:cstheme="minorBidi"/>
          <w:b/>
          <w:bCs/>
        </w:rPr>
        <w:t xml:space="preserve"> Funding Request (the amount you are requesting): ____</w:t>
      </w:r>
      <w:r w:rsidR="007B6CF3" w:rsidRPr="44DB47AC">
        <w:rPr>
          <w:rFonts w:asciiTheme="minorHAnsi" w:hAnsiTheme="minorHAnsi" w:cstheme="minorBidi"/>
          <w:b/>
          <w:bCs/>
          <w:color w:val="FF0000"/>
        </w:rPr>
        <w:t>$</w:t>
      </w:r>
      <w:r w:rsidR="00B353CF" w:rsidRPr="44DB47AC">
        <w:rPr>
          <w:rFonts w:asciiTheme="minorHAnsi" w:hAnsiTheme="minorHAnsi" w:cstheme="minorBidi"/>
          <w:b/>
          <w:bCs/>
          <w:color w:val="FF0000"/>
        </w:rPr>
        <w:t>1</w:t>
      </w:r>
      <w:r w:rsidR="3D3190BE" w:rsidRPr="44DB47AC">
        <w:rPr>
          <w:rFonts w:asciiTheme="minorHAnsi" w:hAnsiTheme="minorHAnsi" w:cstheme="minorBidi"/>
          <w:b/>
          <w:bCs/>
          <w:color w:val="FF0000"/>
        </w:rPr>
        <w:t>1</w:t>
      </w:r>
      <w:r w:rsidR="00B353CF" w:rsidRPr="44DB47AC">
        <w:rPr>
          <w:rFonts w:asciiTheme="minorHAnsi" w:hAnsiTheme="minorHAnsi" w:cstheme="minorBidi"/>
          <w:b/>
          <w:bCs/>
          <w:color w:val="FF0000"/>
        </w:rPr>
        <w:t>0</w:t>
      </w:r>
      <w:r w:rsidR="007B6CF3" w:rsidRPr="44DB47AC">
        <w:rPr>
          <w:rFonts w:asciiTheme="minorHAnsi" w:hAnsiTheme="minorHAnsi" w:cstheme="minorBidi"/>
          <w:b/>
          <w:bCs/>
          <w:color w:val="FF0000"/>
        </w:rPr>
        <w:t>,000,000</w:t>
      </w:r>
      <w:r w:rsidRPr="44DB47AC">
        <w:rPr>
          <w:rFonts w:asciiTheme="minorHAnsi" w:hAnsiTheme="minorHAnsi" w:cstheme="minorBidi"/>
          <w:b/>
          <w:bCs/>
        </w:rPr>
        <w:t>__________________</w:t>
      </w:r>
    </w:p>
    <w:p w14:paraId="7F54B152" w14:textId="5CA9314A" w:rsidR="003123D5" w:rsidRPr="00EA5E83" w:rsidRDefault="003123D5" w:rsidP="44DB47AC">
      <w:pPr>
        <w:tabs>
          <w:tab w:val="right" w:pos="9360"/>
        </w:tabs>
        <w:rPr>
          <w:rFonts w:asciiTheme="minorHAnsi" w:hAnsiTheme="minorHAnsi" w:cstheme="minorBidi"/>
          <w:b/>
          <w:bCs/>
        </w:rPr>
      </w:pPr>
      <w:r w:rsidRPr="44DB47AC">
        <w:rPr>
          <w:rFonts w:asciiTheme="minorHAnsi" w:hAnsiTheme="minorHAnsi" w:cstheme="minorBidi"/>
          <w:b/>
          <w:bCs/>
        </w:rPr>
        <w:t xml:space="preserve">       FY</w:t>
      </w:r>
      <w:r w:rsidR="0057237C" w:rsidRPr="44DB47AC">
        <w:rPr>
          <w:rFonts w:asciiTheme="minorHAnsi" w:hAnsiTheme="minorHAnsi" w:cstheme="minorBidi"/>
          <w:b/>
          <w:bCs/>
        </w:rPr>
        <w:t>2</w:t>
      </w:r>
      <w:r w:rsidR="29D07B4E" w:rsidRPr="44DB47AC">
        <w:rPr>
          <w:rFonts w:asciiTheme="minorHAnsi" w:hAnsiTheme="minorHAnsi" w:cstheme="minorBidi"/>
          <w:b/>
          <w:bCs/>
        </w:rPr>
        <w:t>7</w:t>
      </w:r>
      <w:r w:rsidRPr="44DB47AC">
        <w:rPr>
          <w:rFonts w:asciiTheme="minorHAnsi" w:hAnsiTheme="minorHAnsi" w:cstheme="minorBidi"/>
          <w:b/>
          <w:bCs/>
        </w:rPr>
        <w:t xml:space="preserve"> President’s Budget Request for this </w:t>
      </w:r>
      <w:proofErr w:type="gramStart"/>
      <w:r w:rsidRPr="44DB47AC">
        <w:rPr>
          <w:rFonts w:asciiTheme="minorHAnsi" w:hAnsiTheme="minorHAnsi" w:cstheme="minorBidi"/>
          <w:b/>
          <w:bCs/>
        </w:rPr>
        <w:t>account: _</w:t>
      </w:r>
      <w:proofErr w:type="gramEnd"/>
      <w:r w:rsidRPr="44DB47AC">
        <w:rPr>
          <w:rFonts w:asciiTheme="minorHAnsi" w:hAnsiTheme="minorHAnsi" w:cstheme="minorBidi"/>
          <w:b/>
          <w:bCs/>
        </w:rPr>
        <w:t>_______</w:t>
      </w:r>
      <w:r w:rsidR="00B353CF" w:rsidRPr="44DB47AC">
        <w:rPr>
          <w:rFonts w:asciiTheme="minorHAnsi" w:hAnsiTheme="minorHAnsi" w:cstheme="minorBidi"/>
          <w:b/>
          <w:bCs/>
          <w:color w:val="FF0000"/>
        </w:rPr>
        <w:t>N/A</w:t>
      </w:r>
      <w:r w:rsidRPr="44DB47AC">
        <w:rPr>
          <w:rFonts w:asciiTheme="minorHAnsi" w:hAnsiTheme="minorHAnsi" w:cstheme="minorBidi"/>
          <w:b/>
          <w:bCs/>
        </w:rPr>
        <w:t>______________</w:t>
      </w:r>
    </w:p>
    <w:p w14:paraId="6F239ACF" w14:textId="77777777" w:rsidR="003123D5" w:rsidRPr="00EA5E83" w:rsidRDefault="003123D5" w:rsidP="003123D5">
      <w:pPr>
        <w:tabs>
          <w:tab w:val="right" w:pos="9360"/>
        </w:tabs>
        <w:rPr>
          <w:rFonts w:asciiTheme="minorHAnsi" w:hAnsiTheme="minorHAnsi" w:cstheme="minorHAnsi"/>
          <w:b/>
          <w:bCs/>
        </w:rPr>
      </w:pPr>
    </w:p>
    <w:p w14:paraId="43F6F980" w14:textId="77777777" w:rsidR="003123D5" w:rsidRPr="00EA5E83" w:rsidRDefault="003123D5" w:rsidP="003123D5">
      <w:pPr>
        <w:rPr>
          <w:rFonts w:asciiTheme="minorHAnsi" w:hAnsiTheme="minorHAnsi" w:cstheme="minorHAnsi"/>
        </w:rPr>
      </w:pPr>
      <w:r w:rsidRPr="00EA5E83">
        <w:rPr>
          <w:rFonts w:asciiTheme="minorHAnsi" w:hAnsiTheme="minorHAnsi" w:cstheme="minorHAnsi"/>
          <w:b/>
          <w:bCs/>
        </w:rPr>
        <w:t xml:space="preserve">11) If Language Request, provide requested language and indicate whether it is bill language, report language or both: </w:t>
      </w:r>
      <w:r w:rsidRPr="00EA5E83">
        <w:rPr>
          <w:rFonts w:asciiTheme="minorHAnsi" w:hAnsiTheme="minorHAnsi" w:cstheme="minorHAnsi"/>
        </w:rPr>
        <w:t>Please keep language as short and concise as possible.</w:t>
      </w:r>
    </w:p>
    <w:p w14:paraId="74CE788A" w14:textId="77777777" w:rsidR="003123D5" w:rsidRPr="00EA5E83" w:rsidRDefault="003123D5" w:rsidP="003123D5">
      <w:pPr>
        <w:tabs>
          <w:tab w:val="right" w:pos="9360"/>
        </w:tabs>
        <w:rPr>
          <w:rFonts w:asciiTheme="minorHAnsi" w:hAnsiTheme="minorHAnsi" w:cstheme="minorHAnsi"/>
          <w:b/>
          <w:bCs/>
        </w:rPr>
      </w:pPr>
    </w:p>
    <w:p w14:paraId="2FF34C8E" w14:textId="232EBAE6" w:rsidR="007B5C94" w:rsidRPr="00EA5E83" w:rsidRDefault="00A35135" w:rsidP="007B5C94">
      <w:pPr>
        <w:tabs>
          <w:tab w:val="right" w:pos="9360"/>
        </w:tabs>
        <w:rPr>
          <w:rFonts w:asciiTheme="minorHAnsi" w:hAnsiTheme="minorHAnsi" w:cstheme="minorHAnsi"/>
          <w:b/>
          <w:bCs/>
          <w:color w:val="FF0000"/>
        </w:rPr>
      </w:pPr>
      <w:r w:rsidRPr="00EA5E83">
        <w:rPr>
          <w:rFonts w:asciiTheme="minorHAnsi" w:hAnsiTheme="minorHAnsi" w:cstheme="minorHAnsi"/>
          <w:b/>
          <w:bCs/>
          <w:color w:val="FF0000"/>
        </w:rPr>
        <w:t>N/A</w:t>
      </w:r>
    </w:p>
    <w:p w14:paraId="23CCB855" w14:textId="77777777" w:rsidR="007B5C94" w:rsidRPr="00EA5E83" w:rsidRDefault="007B5C94" w:rsidP="00B5150B">
      <w:pPr>
        <w:tabs>
          <w:tab w:val="right" w:pos="9360"/>
        </w:tabs>
        <w:rPr>
          <w:rFonts w:asciiTheme="minorHAnsi" w:hAnsiTheme="minorHAnsi" w:cstheme="minorHAnsi"/>
          <w:b/>
          <w:bCs/>
        </w:rPr>
      </w:pPr>
    </w:p>
    <w:p w14:paraId="7FC8590F" w14:textId="77777777" w:rsidR="003123D5" w:rsidRPr="00EA5E83" w:rsidRDefault="003123D5" w:rsidP="00B5150B">
      <w:pPr>
        <w:tabs>
          <w:tab w:val="right" w:pos="9360"/>
        </w:tabs>
        <w:rPr>
          <w:rFonts w:asciiTheme="minorHAnsi" w:hAnsiTheme="minorHAnsi" w:cstheme="minorHAnsi"/>
          <w:bCs/>
        </w:rPr>
      </w:pPr>
      <w:r w:rsidRPr="00EA5E83">
        <w:rPr>
          <w:rFonts w:asciiTheme="minorHAnsi" w:hAnsiTheme="minorHAnsi" w:cstheme="minorHAnsi"/>
          <w:b/>
          <w:bCs/>
        </w:rPr>
        <w:t xml:space="preserve">12) Provide previously enacted funding levels. </w:t>
      </w:r>
      <w:r w:rsidRPr="00EA5E83">
        <w:rPr>
          <w:rFonts w:asciiTheme="minorHAnsi" w:hAnsiTheme="minorHAnsi" w:cstheme="minorHAnsi"/>
          <w:bCs/>
        </w:rPr>
        <w:t xml:space="preserve">Key: PB (President’s Budget), HAC (House Appropriations Committee reported level), SAC (Senate Appropriations Committee reported level), CONF (Final Appropriations Conference Report) </w:t>
      </w:r>
    </w:p>
    <w:p w14:paraId="440D9FE4" w14:textId="77777777" w:rsidR="003123D5" w:rsidRPr="00EA5E83" w:rsidRDefault="003123D5" w:rsidP="00B5150B">
      <w:pPr>
        <w:tabs>
          <w:tab w:val="right" w:pos="9360"/>
        </w:tabs>
        <w:rPr>
          <w:rFonts w:asciiTheme="minorHAnsi" w:hAnsiTheme="minorHAnsi" w:cstheme="minorHAnsi"/>
          <w:b/>
          <w:bCs/>
        </w:rPr>
      </w:pPr>
    </w:p>
    <w:tbl>
      <w:tblPr>
        <w:tblW w:w="7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1700"/>
        <w:gridCol w:w="1700"/>
        <w:gridCol w:w="1700"/>
        <w:gridCol w:w="1700"/>
      </w:tblGrid>
      <w:tr w:rsidR="003123D5" w:rsidRPr="00EA5E83" w14:paraId="0F45D660" w14:textId="77777777" w:rsidTr="44DB47AC">
        <w:trPr>
          <w:trHeight w:val="288"/>
          <w:jc w:val="center"/>
        </w:trPr>
        <w:tc>
          <w:tcPr>
            <w:tcW w:w="1060" w:type="dxa"/>
            <w:noWrap/>
            <w:vAlign w:val="bottom"/>
            <w:hideMark/>
          </w:tcPr>
          <w:p w14:paraId="59BBC904" w14:textId="77777777" w:rsidR="003123D5" w:rsidRPr="00EA5E83" w:rsidRDefault="003123D5">
            <w:pPr>
              <w:jc w:val="center"/>
              <w:rPr>
                <w:rFonts w:asciiTheme="minorHAnsi" w:hAnsiTheme="minorHAnsi" w:cstheme="minorHAnsi"/>
                <w:color w:val="000000"/>
              </w:rPr>
            </w:pPr>
          </w:p>
        </w:tc>
        <w:tc>
          <w:tcPr>
            <w:tcW w:w="1700" w:type="dxa"/>
            <w:noWrap/>
            <w:vAlign w:val="center"/>
            <w:hideMark/>
          </w:tcPr>
          <w:p w14:paraId="141B7A78" w14:textId="77777777" w:rsidR="003123D5" w:rsidRPr="00EA5E83" w:rsidRDefault="003123D5">
            <w:pPr>
              <w:jc w:val="center"/>
              <w:rPr>
                <w:rFonts w:asciiTheme="minorHAnsi" w:hAnsiTheme="minorHAnsi" w:cstheme="minorHAnsi"/>
                <w:b/>
                <w:bCs/>
                <w:color w:val="000000"/>
              </w:rPr>
            </w:pPr>
            <w:r w:rsidRPr="00EA5E83">
              <w:rPr>
                <w:rFonts w:asciiTheme="minorHAnsi" w:hAnsiTheme="minorHAnsi" w:cstheme="minorHAnsi"/>
                <w:b/>
                <w:bCs/>
                <w:color w:val="000000"/>
              </w:rPr>
              <w:t>PB</w:t>
            </w:r>
          </w:p>
        </w:tc>
        <w:tc>
          <w:tcPr>
            <w:tcW w:w="1700" w:type="dxa"/>
            <w:noWrap/>
            <w:vAlign w:val="bottom"/>
            <w:hideMark/>
          </w:tcPr>
          <w:p w14:paraId="7D36032A" w14:textId="77777777" w:rsidR="003123D5" w:rsidRPr="00EA5E83" w:rsidRDefault="003123D5">
            <w:pPr>
              <w:jc w:val="center"/>
              <w:rPr>
                <w:rFonts w:asciiTheme="minorHAnsi" w:hAnsiTheme="minorHAnsi" w:cstheme="minorHAnsi"/>
                <w:b/>
                <w:bCs/>
                <w:color w:val="000000"/>
              </w:rPr>
            </w:pPr>
            <w:r w:rsidRPr="00EA5E83">
              <w:rPr>
                <w:rFonts w:asciiTheme="minorHAnsi" w:hAnsiTheme="minorHAnsi" w:cstheme="minorHAnsi"/>
                <w:b/>
                <w:bCs/>
                <w:color w:val="000000"/>
              </w:rPr>
              <w:t>HAC</w:t>
            </w:r>
          </w:p>
        </w:tc>
        <w:tc>
          <w:tcPr>
            <w:tcW w:w="1700" w:type="dxa"/>
            <w:noWrap/>
            <w:vAlign w:val="bottom"/>
            <w:hideMark/>
          </w:tcPr>
          <w:p w14:paraId="1C245D98" w14:textId="77777777" w:rsidR="003123D5" w:rsidRPr="00EA5E83" w:rsidRDefault="003123D5">
            <w:pPr>
              <w:jc w:val="center"/>
              <w:rPr>
                <w:rFonts w:asciiTheme="minorHAnsi" w:hAnsiTheme="minorHAnsi" w:cstheme="minorHAnsi"/>
                <w:b/>
                <w:bCs/>
                <w:color w:val="000000"/>
              </w:rPr>
            </w:pPr>
            <w:r w:rsidRPr="00EA5E83">
              <w:rPr>
                <w:rFonts w:asciiTheme="minorHAnsi" w:hAnsiTheme="minorHAnsi" w:cstheme="minorHAnsi"/>
                <w:b/>
                <w:bCs/>
                <w:color w:val="000000"/>
              </w:rPr>
              <w:t>SAC</w:t>
            </w:r>
          </w:p>
        </w:tc>
        <w:tc>
          <w:tcPr>
            <w:tcW w:w="1700" w:type="dxa"/>
            <w:noWrap/>
            <w:vAlign w:val="bottom"/>
            <w:hideMark/>
          </w:tcPr>
          <w:p w14:paraId="3A274319" w14:textId="77777777" w:rsidR="003123D5" w:rsidRPr="00EA5E83" w:rsidRDefault="003123D5">
            <w:pPr>
              <w:jc w:val="center"/>
              <w:rPr>
                <w:rFonts w:asciiTheme="minorHAnsi" w:hAnsiTheme="minorHAnsi" w:cstheme="minorHAnsi"/>
                <w:b/>
                <w:bCs/>
                <w:color w:val="000000"/>
              </w:rPr>
            </w:pPr>
            <w:r w:rsidRPr="00EA5E83">
              <w:rPr>
                <w:rFonts w:asciiTheme="minorHAnsi" w:hAnsiTheme="minorHAnsi" w:cstheme="minorHAnsi"/>
                <w:b/>
                <w:bCs/>
                <w:color w:val="000000"/>
              </w:rPr>
              <w:t>CONF</w:t>
            </w:r>
          </w:p>
        </w:tc>
      </w:tr>
      <w:tr w:rsidR="003123D5" w:rsidRPr="00EA5E83" w14:paraId="3F8F41B3" w14:textId="77777777" w:rsidTr="44DB47AC">
        <w:trPr>
          <w:trHeight w:val="480"/>
          <w:jc w:val="center"/>
        </w:trPr>
        <w:tc>
          <w:tcPr>
            <w:tcW w:w="1060" w:type="dxa"/>
            <w:noWrap/>
            <w:vAlign w:val="center"/>
            <w:hideMark/>
          </w:tcPr>
          <w:p w14:paraId="053DCE83" w14:textId="0C0A7477" w:rsidR="003123D5" w:rsidRPr="00EA5E83" w:rsidRDefault="003123D5" w:rsidP="44DB47AC">
            <w:pPr>
              <w:rPr>
                <w:rFonts w:asciiTheme="minorHAnsi" w:hAnsiTheme="minorHAnsi" w:cstheme="minorBidi"/>
                <w:b/>
                <w:bCs/>
                <w:color w:val="000000"/>
              </w:rPr>
            </w:pPr>
            <w:r w:rsidRPr="44DB47AC">
              <w:rPr>
                <w:rFonts w:asciiTheme="minorHAnsi" w:hAnsiTheme="minorHAnsi" w:cstheme="minorBidi"/>
                <w:b/>
                <w:bCs/>
                <w:color w:val="000000" w:themeColor="text1"/>
              </w:rPr>
              <w:t>FY</w:t>
            </w:r>
            <w:r w:rsidR="00B353CF" w:rsidRPr="44DB47AC">
              <w:rPr>
                <w:rFonts w:asciiTheme="minorHAnsi" w:hAnsiTheme="minorHAnsi" w:cstheme="minorBidi"/>
                <w:b/>
                <w:bCs/>
                <w:color w:val="000000" w:themeColor="text1"/>
              </w:rPr>
              <w:t xml:space="preserve"> 202</w:t>
            </w:r>
            <w:r w:rsidR="51D6F679" w:rsidRPr="44DB47AC">
              <w:rPr>
                <w:rFonts w:asciiTheme="minorHAnsi" w:hAnsiTheme="minorHAnsi" w:cstheme="minorBidi"/>
                <w:b/>
                <w:bCs/>
                <w:color w:val="000000" w:themeColor="text1"/>
              </w:rPr>
              <w:t>6</w:t>
            </w:r>
          </w:p>
        </w:tc>
        <w:tc>
          <w:tcPr>
            <w:tcW w:w="1700" w:type="dxa"/>
            <w:noWrap/>
            <w:vAlign w:val="bottom"/>
            <w:hideMark/>
          </w:tcPr>
          <w:p w14:paraId="2F281C75" w14:textId="60F7C5BD" w:rsidR="003123D5" w:rsidRPr="00EA5E83" w:rsidRDefault="00226565" w:rsidP="00226565">
            <w:pPr>
              <w:jc w:val="center"/>
              <w:rPr>
                <w:rFonts w:asciiTheme="minorHAnsi" w:hAnsiTheme="minorHAnsi" w:cstheme="minorHAnsi"/>
                <w:color w:val="FF0000"/>
              </w:rPr>
            </w:pPr>
            <w:r>
              <w:rPr>
                <w:rFonts w:asciiTheme="minorHAnsi" w:hAnsiTheme="minorHAnsi" w:cstheme="minorHAnsi"/>
                <w:color w:val="FF0000"/>
              </w:rPr>
              <w:t>0</w:t>
            </w:r>
          </w:p>
        </w:tc>
        <w:tc>
          <w:tcPr>
            <w:tcW w:w="1700" w:type="dxa"/>
            <w:noWrap/>
            <w:vAlign w:val="bottom"/>
            <w:hideMark/>
          </w:tcPr>
          <w:p w14:paraId="30D87611" w14:textId="42A0993E" w:rsidR="003123D5" w:rsidRPr="00EA5E83" w:rsidRDefault="00B353CF">
            <w:pPr>
              <w:rPr>
                <w:rFonts w:asciiTheme="minorHAnsi" w:hAnsiTheme="minorHAnsi" w:cstheme="minorHAnsi"/>
                <w:color w:val="FF0000"/>
              </w:rPr>
            </w:pPr>
            <w:r>
              <w:rPr>
                <w:rFonts w:asciiTheme="minorHAnsi" w:hAnsiTheme="minorHAnsi" w:cstheme="minorHAnsi"/>
                <w:color w:val="FF0000"/>
              </w:rPr>
              <w:t>Not specified</w:t>
            </w:r>
          </w:p>
        </w:tc>
        <w:tc>
          <w:tcPr>
            <w:tcW w:w="1700" w:type="dxa"/>
            <w:noWrap/>
            <w:vAlign w:val="bottom"/>
            <w:hideMark/>
          </w:tcPr>
          <w:p w14:paraId="7B36418A" w14:textId="1A7DB8D9" w:rsidR="003123D5" w:rsidRPr="00EA5E83" w:rsidRDefault="00A35135" w:rsidP="44DB47AC">
            <w:pPr>
              <w:rPr>
                <w:rFonts w:asciiTheme="minorHAnsi" w:hAnsiTheme="minorHAnsi" w:cstheme="minorBidi"/>
                <w:color w:val="FF0000"/>
              </w:rPr>
            </w:pPr>
            <w:r w:rsidRPr="44DB47AC">
              <w:rPr>
                <w:rFonts w:asciiTheme="minorHAnsi" w:hAnsiTheme="minorHAnsi" w:cstheme="minorBidi"/>
                <w:color w:val="FF0000"/>
              </w:rPr>
              <w:t>$3</w:t>
            </w:r>
            <w:r w:rsidR="514625CD" w:rsidRPr="44DB47AC">
              <w:rPr>
                <w:rFonts w:asciiTheme="minorHAnsi" w:hAnsiTheme="minorHAnsi" w:cstheme="minorBidi"/>
                <w:color w:val="FF0000"/>
              </w:rPr>
              <w:t>5</w:t>
            </w:r>
            <w:r w:rsidR="00B353CF" w:rsidRPr="44DB47AC">
              <w:rPr>
                <w:rFonts w:asciiTheme="minorHAnsi" w:hAnsiTheme="minorHAnsi" w:cstheme="minorBidi"/>
                <w:color w:val="FF0000"/>
              </w:rPr>
              <w:t>.5 million</w:t>
            </w:r>
          </w:p>
        </w:tc>
        <w:tc>
          <w:tcPr>
            <w:tcW w:w="1700" w:type="dxa"/>
            <w:noWrap/>
            <w:vAlign w:val="bottom"/>
            <w:hideMark/>
          </w:tcPr>
          <w:p w14:paraId="6B7D4364" w14:textId="1914A1B0" w:rsidR="003123D5" w:rsidRPr="00EA5E83" w:rsidRDefault="3DC8FAA1" w:rsidP="44DB47AC">
            <w:pPr>
              <w:rPr>
                <w:rFonts w:asciiTheme="minorHAnsi" w:hAnsiTheme="minorHAnsi" w:cstheme="minorBidi"/>
                <w:color w:val="FF0000"/>
              </w:rPr>
            </w:pPr>
            <w:r w:rsidRPr="44DB47AC">
              <w:rPr>
                <w:rFonts w:asciiTheme="minorHAnsi" w:hAnsiTheme="minorHAnsi" w:cstheme="minorBidi"/>
                <w:color w:val="FF0000"/>
              </w:rPr>
              <w:t>$34.5 million</w:t>
            </w:r>
          </w:p>
        </w:tc>
      </w:tr>
    </w:tbl>
    <w:p w14:paraId="24823362" w14:textId="77777777" w:rsidR="001D03EC" w:rsidRPr="00EA5E83" w:rsidRDefault="001D03EC" w:rsidP="00B5150B">
      <w:pPr>
        <w:tabs>
          <w:tab w:val="right" w:pos="9360"/>
        </w:tabs>
        <w:rPr>
          <w:rFonts w:asciiTheme="minorHAnsi" w:hAnsiTheme="minorHAnsi" w:cstheme="minorHAnsi"/>
          <w:b/>
          <w:bCs/>
        </w:rPr>
      </w:pPr>
    </w:p>
    <w:p w14:paraId="5D929C0C" w14:textId="77777777" w:rsidR="001D03EC" w:rsidRPr="00EA5E83" w:rsidRDefault="001D03EC" w:rsidP="00B5150B">
      <w:pPr>
        <w:tabs>
          <w:tab w:val="right" w:pos="9360"/>
        </w:tabs>
        <w:rPr>
          <w:rFonts w:asciiTheme="minorHAnsi" w:hAnsiTheme="minorHAnsi" w:cstheme="minorHAnsi"/>
          <w:b/>
          <w:bCs/>
        </w:rPr>
      </w:pPr>
    </w:p>
    <w:p w14:paraId="5C795139" w14:textId="77777777" w:rsidR="00B5150B" w:rsidRPr="00EA5E83" w:rsidRDefault="001D03EC" w:rsidP="00B5150B">
      <w:pPr>
        <w:tabs>
          <w:tab w:val="right" w:pos="9360"/>
        </w:tabs>
        <w:rPr>
          <w:rFonts w:asciiTheme="minorHAnsi" w:hAnsiTheme="minorHAnsi" w:cstheme="minorHAnsi"/>
        </w:rPr>
      </w:pPr>
      <w:r w:rsidRPr="00EA5E83">
        <w:rPr>
          <w:rFonts w:asciiTheme="minorHAnsi" w:hAnsiTheme="minorHAnsi" w:cstheme="minorHAnsi"/>
          <w:b/>
          <w:bCs/>
        </w:rPr>
        <w:t xml:space="preserve">13) </w:t>
      </w:r>
      <w:r w:rsidR="00B5150B" w:rsidRPr="00EA5E83">
        <w:rPr>
          <w:rFonts w:asciiTheme="minorHAnsi" w:hAnsiTheme="minorHAnsi" w:cstheme="minorHAnsi"/>
          <w:b/>
          <w:bCs/>
        </w:rPr>
        <w:t>Department (if applicable):</w:t>
      </w:r>
      <w:r w:rsidR="00B5150B" w:rsidRPr="00EA5E83">
        <w:rPr>
          <w:rFonts w:asciiTheme="minorHAnsi" w:hAnsiTheme="minorHAnsi" w:cstheme="minorHAnsi"/>
        </w:rPr>
        <w:tab/>
      </w:r>
    </w:p>
    <w:p w14:paraId="352DE1E2" w14:textId="77777777" w:rsidR="00B5150B" w:rsidRPr="00EA5E83" w:rsidRDefault="00B5150B" w:rsidP="00B5150B">
      <w:pPr>
        <w:rPr>
          <w:rFonts w:asciiTheme="minorHAnsi" w:hAnsiTheme="minorHAnsi" w:cstheme="minorHAnsi"/>
        </w:rPr>
      </w:pPr>
    </w:p>
    <w:p w14:paraId="3C3F5D57" w14:textId="476A8CE6" w:rsidR="001D03EC" w:rsidRPr="00EA5E83" w:rsidRDefault="00B353CF" w:rsidP="00B5150B">
      <w:pPr>
        <w:rPr>
          <w:rFonts w:asciiTheme="minorHAnsi" w:hAnsiTheme="minorHAnsi" w:cstheme="minorHAnsi"/>
          <w:color w:val="FF0000"/>
        </w:rPr>
      </w:pPr>
      <w:r>
        <w:rPr>
          <w:rFonts w:asciiTheme="minorHAnsi" w:hAnsiTheme="minorHAnsi" w:cstheme="minorHAnsi"/>
          <w:color w:val="FF0000"/>
        </w:rPr>
        <w:t xml:space="preserve">U.S. </w:t>
      </w:r>
      <w:r w:rsidR="000B583D" w:rsidRPr="00EA5E83">
        <w:rPr>
          <w:rFonts w:asciiTheme="minorHAnsi" w:hAnsiTheme="minorHAnsi" w:cstheme="minorHAnsi"/>
          <w:color w:val="FF0000"/>
        </w:rPr>
        <w:t>Department of Commerce; Economic Development Administration</w:t>
      </w:r>
      <w:r>
        <w:rPr>
          <w:rFonts w:asciiTheme="minorHAnsi" w:hAnsiTheme="minorHAnsi" w:cstheme="minorHAnsi"/>
          <w:color w:val="FF0000"/>
        </w:rPr>
        <w:t>;</w:t>
      </w:r>
      <w:r w:rsidR="000B583D" w:rsidRPr="00EA5E83">
        <w:rPr>
          <w:rFonts w:asciiTheme="minorHAnsi" w:hAnsiTheme="minorHAnsi" w:cstheme="minorHAnsi"/>
          <w:color w:val="FF0000"/>
        </w:rPr>
        <w:t xml:space="preserve"> Partnership Planning Grants</w:t>
      </w:r>
    </w:p>
    <w:p w14:paraId="59B9EDA4" w14:textId="77777777" w:rsidR="000B583D" w:rsidRPr="00EA5E83" w:rsidRDefault="000B583D" w:rsidP="00B5150B">
      <w:pPr>
        <w:rPr>
          <w:rFonts w:asciiTheme="minorHAnsi" w:hAnsiTheme="minorHAnsi" w:cstheme="minorHAnsi"/>
        </w:rPr>
      </w:pPr>
    </w:p>
    <w:p w14:paraId="65EC9BF5" w14:textId="77777777" w:rsidR="00B5150B" w:rsidRPr="00EA5E83" w:rsidRDefault="001D03EC" w:rsidP="00B5150B">
      <w:pPr>
        <w:tabs>
          <w:tab w:val="right" w:pos="9360"/>
        </w:tabs>
        <w:rPr>
          <w:rFonts w:asciiTheme="minorHAnsi" w:hAnsiTheme="minorHAnsi" w:cstheme="minorHAnsi"/>
        </w:rPr>
      </w:pPr>
      <w:r w:rsidRPr="00EA5E83">
        <w:rPr>
          <w:rFonts w:asciiTheme="minorHAnsi" w:hAnsiTheme="minorHAnsi" w:cstheme="minorHAnsi"/>
          <w:b/>
          <w:bCs/>
        </w:rPr>
        <w:t>14</w:t>
      </w:r>
      <w:r w:rsidR="00AF5DFF" w:rsidRPr="00EA5E83">
        <w:rPr>
          <w:rFonts w:asciiTheme="minorHAnsi" w:hAnsiTheme="minorHAnsi" w:cstheme="minorHAnsi"/>
          <w:b/>
          <w:bCs/>
        </w:rPr>
        <w:t xml:space="preserve">) </w:t>
      </w:r>
      <w:r w:rsidR="00B5150B" w:rsidRPr="00EA5E83">
        <w:rPr>
          <w:rFonts w:asciiTheme="minorHAnsi" w:hAnsiTheme="minorHAnsi" w:cstheme="minorHAnsi"/>
          <w:b/>
          <w:bCs/>
        </w:rPr>
        <w:t>Agency</w:t>
      </w:r>
      <w:r w:rsidR="00DB627B" w:rsidRPr="00EA5E83">
        <w:rPr>
          <w:rFonts w:asciiTheme="minorHAnsi" w:hAnsiTheme="minorHAnsi" w:cstheme="minorHAnsi"/>
          <w:b/>
          <w:bCs/>
        </w:rPr>
        <w:t xml:space="preserve"> and Point of Contact you’ve been in contact with about your request (as applicable outside of Defense requests)</w:t>
      </w:r>
      <w:r w:rsidR="00B5150B" w:rsidRPr="00EA5E83">
        <w:rPr>
          <w:rFonts w:asciiTheme="minorHAnsi" w:hAnsiTheme="minorHAnsi" w:cstheme="minorHAnsi"/>
          <w:b/>
          <w:bCs/>
        </w:rPr>
        <w:t>:</w:t>
      </w:r>
      <w:r w:rsidR="00B5150B" w:rsidRPr="00EA5E83">
        <w:rPr>
          <w:rFonts w:asciiTheme="minorHAnsi" w:hAnsiTheme="minorHAnsi" w:cstheme="minorHAnsi"/>
        </w:rPr>
        <w:t xml:space="preserve"> </w:t>
      </w:r>
    </w:p>
    <w:p w14:paraId="36831C70" w14:textId="2AFE3295" w:rsidR="001D03EC" w:rsidRDefault="003677AC" w:rsidP="00B5150B">
      <w:pPr>
        <w:rPr>
          <w:rFonts w:asciiTheme="minorHAnsi" w:hAnsiTheme="minorHAnsi" w:cstheme="minorHAnsi"/>
        </w:rPr>
      </w:pPr>
      <w:r w:rsidRPr="003677AC">
        <w:rPr>
          <w:rFonts w:asciiTheme="minorHAnsi" w:hAnsiTheme="minorHAnsi" w:cstheme="minorHAnsi"/>
          <w:color w:val="FF0000"/>
        </w:rPr>
        <w:t>N/A</w:t>
      </w:r>
    </w:p>
    <w:p w14:paraId="67A87379" w14:textId="77777777" w:rsidR="003677AC" w:rsidRPr="00EA5E83" w:rsidRDefault="003677AC" w:rsidP="00B5150B">
      <w:pPr>
        <w:rPr>
          <w:rFonts w:asciiTheme="minorHAnsi" w:hAnsiTheme="minorHAnsi" w:cstheme="minorHAnsi"/>
        </w:rPr>
      </w:pPr>
    </w:p>
    <w:p w14:paraId="5EE6BD37" w14:textId="77777777" w:rsidR="00745CB2" w:rsidRPr="00EA5E83" w:rsidRDefault="001D03EC" w:rsidP="00B5150B">
      <w:pPr>
        <w:rPr>
          <w:rFonts w:asciiTheme="minorHAnsi" w:hAnsiTheme="minorHAnsi" w:cstheme="minorHAnsi"/>
        </w:rPr>
      </w:pPr>
      <w:r w:rsidRPr="00EA5E83">
        <w:rPr>
          <w:rFonts w:asciiTheme="minorHAnsi" w:hAnsiTheme="minorHAnsi" w:cstheme="minorHAnsi"/>
          <w:b/>
          <w:bCs/>
        </w:rPr>
        <w:t>15</w:t>
      </w:r>
      <w:r w:rsidR="00AF5DFF" w:rsidRPr="00EA5E83">
        <w:rPr>
          <w:rFonts w:asciiTheme="minorHAnsi" w:hAnsiTheme="minorHAnsi" w:cstheme="minorHAnsi"/>
          <w:b/>
          <w:bCs/>
        </w:rPr>
        <w:t xml:space="preserve">) </w:t>
      </w:r>
      <w:r w:rsidR="00AD5E6C" w:rsidRPr="00EA5E83">
        <w:rPr>
          <w:rFonts w:asciiTheme="minorHAnsi" w:hAnsiTheme="minorHAnsi" w:cstheme="minorHAnsi"/>
          <w:b/>
          <w:bCs/>
        </w:rPr>
        <w:t>Account, a</w:t>
      </w:r>
      <w:r w:rsidR="00B5150B" w:rsidRPr="00EA5E83">
        <w:rPr>
          <w:rFonts w:asciiTheme="minorHAnsi" w:hAnsiTheme="minorHAnsi" w:cstheme="minorHAnsi"/>
          <w:b/>
          <w:bCs/>
        </w:rPr>
        <w:t>gency subdivision, program, activity, etc., through which this project would be funded:</w:t>
      </w:r>
      <w:r w:rsidR="00B5150B" w:rsidRPr="00EA5E83">
        <w:rPr>
          <w:rFonts w:asciiTheme="minorHAnsi" w:hAnsiTheme="minorHAnsi" w:cstheme="minorHAnsi"/>
        </w:rPr>
        <w:t> </w:t>
      </w:r>
    </w:p>
    <w:p w14:paraId="54F5E097" w14:textId="79BAAFD7" w:rsidR="00AF5DFF" w:rsidRPr="00EA5E83" w:rsidRDefault="00AF5DFF" w:rsidP="00AF5DFF">
      <w:pPr>
        <w:rPr>
          <w:rFonts w:asciiTheme="minorHAnsi" w:hAnsiTheme="minorHAnsi" w:cstheme="minorHAnsi"/>
        </w:rPr>
      </w:pPr>
    </w:p>
    <w:p w14:paraId="09F8CED5" w14:textId="2FA1077B" w:rsidR="000B583D" w:rsidRPr="00EA5E83" w:rsidRDefault="000B583D" w:rsidP="00AF5DFF">
      <w:pPr>
        <w:rPr>
          <w:rFonts w:asciiTheme="minorHAnsi" w:hAnsiTheme="minorHAnsi" w:cstheme="minorHAnsi"/>
        </w:rPr>
      </w:pPr>
      <w:r w:rsidRPr="00EA5E83">
        <w:rPr>
          <w:rFonts w:asciiTheme="minorHAnsi" w:hAnsiTheme="minorHAnsi" w:cstheme="minorHAnsi"/>
          <w:color w:val="FF0000"/>
        </w:rPr>
        <w:t xml:space="preserve">Economic Development </w:t>
      </w:r>
      <w:proofErr w:type="gramStart"/>
      <w:r w:rsidRPr="00EA5E83">
        <w:rPr>
          <w:rFonts w:asciiTheme="minorHAnsi" w:hAnsiTheme="minorHAnsi" w:cstheme="minorHAnsi"/>
          <w:color w:val="FF0000"/>
        </w:rPr>
        <w:t>Administration</w:t>
      </w:r>
      <w:r w:rsidR="00CA1BE7">
        <w:rPr>
          <w:rFonts w:asciiTheme="minorHAnsi" w:hAnsiTheme="minorHAnsi" w:cstheme="minorHAnsi"/>
          <w:color w:val="FF0000"/>
        </w:rPr>
        <w:t>;</w:t>
      </w:r>
      <w:proofErr w:type="gramEnd"/>
      <w:r w:rsidRPr="00EA5E83">
        <w:rPr>
          <w:rFonts w:asciiTheme="minorHAnsi" w:hAnsiTheme="minorHAnsi" w:cstheme="minorHAnsi"/>
          <w:color w:val="FF0000"/>
        </w:rPr>
        <w:t xml:space="preserve"> Partnership Planning Grants</w:t>
      </w:r>
    </w:p>
    <w:p w14:paraId="77B5D320" w14:textId="77777777" w:rsidR="00B5150B" w:rsidRPr="00EA5E83" w:rsidRDefault="00B5150B" w:rsidP="00B5150B">
      <w:pPr>
        <w:rPr>
          <w:rFonts w:asciiTheme="minorHAnsi" w:hAnsiTheme="minorHAnsi" w:cstheme="minorHAnsi"/>
        </w:rPr>
      </w:pPr>
    </w:p>
    <w:p w14:paraId="15715D67" w14:textId="77777777" w:rsidR="00B5150B" w:rsidRPr="00EA5E83" w:rsidRDefault="00791809" w:rsidP="00B5150B">
      <w:pPr>
        <w:rPr>
          <w:rFonts w:asciiTheme="minorHAnsi" w:hAnsiTheme="minorHAnsi" w:cstheme="minorHAnsi"/>
          <w:b/>
        </w:rPr>
      </w:pPr>
      <w:r w:rsidRPr="00EA5E83">
        <w:rPr>
          <w:rFonts w:asciiTheme="minorHAnsi" w:hAnsiTheme="minorHAnsi" w:cstheme="minorHAnsi"/>
          <w:b/>
        </w:rPr>
        <w:t>1</w:t>
      </w:r>
      <w:r w:rsidR="001D03EC" w:rsidRPr="00EA5E83">
        <w:rPr>
          <w:rFonts w:asciiTheme="minorHAnsi" w:hAnsiTheme="minorHAnsi" w:cstheme="minorHAnsi"/>
          <w:b/>
        </w:rPr>
        <w:t>6</w:t>
      </w:r>
      <w:r w:rsidRPr="00EA5E83">
        <w:rPr>
          <w:rFonts w:asciiTheme="minorHAnsi" w:hAnsiTheme="minorHAnsi" w:cstheme="minorHAnsi"/>
          <w:b/>
        </w:rPr>
        <w:t xml:space="preserve">) </w:t>
      </w:r>
      <w:r w:rsidR="003E477A" w:rsidRPr="00EA5E83">
        <w:rPr>
          <w:rFonts w:asciiTheme="minorHAnsi" w:hAnsiTheme="minorHAnsi" w:cstheme="minorHAnsi"/>
          <w:b/>
        </w:rPr>
        <w:t>If</w:t>
      </w:r>
      <w:r w:rsidR="00BA3AE5" w:rsidRPr="00EA5E83">
        <w:rPr>
          <w:rFonts w:asciiTheme="minorHAnsi" w:hAnsiTheme="minorHAnsi" w:cstheme="minorHAnsi"/>
          <w:b/>
        </w:rPr>
        <w:t xml:space="preserve"> </w:t>
      </w:r>
      <w:r w:rsidR="0037126B" w:rsidRPr="00EA5E83">
        <w:rPr>
          <w:rFonts w:asciiTheme="minorHAnsi" w:hAnsiTheme="minorHAnsi" w:cstheme="minorHAnsi"/>
          <w:b/>
        </w:rPr>
        <w:t xml:space="preserve">this </w:t>
      </w:r>
      <w:r w:rsidRPr="00EA5E83">
        <w:rPr>
          <w:rFonts w:asciiTheme="minorHAnsi" w:hAnsiTheme="minorHAnsi" w:cstheme="minorHAnsi"/>
          <w:b/>
        </w:rPr>
        <w:t>request</w:t>
      </w:r>
      <w:r w:rsidR="0037126B" w:rsidRPr="00EA5E83">
        <w:rPr>
          <w:rFonts w:asciiTheme="minorHAnsi" w:hAnsiTheme="minorHAnsi" w:cstheme="minorHAnsi"/>
          <w:b/>
        </w:rPr>
        <w:t xml:space="preserve"> received Congressional appropriations in </w:t>
      </w:r>
      <w:r w:rsidR="00551BE0" w:rsidRPr="00EA5E83">
        <w:rPr>
          <w:rFonts w:asciiTheme="minorHAnsi" w:hAnsiTheme="minorHAnsi" w:cstheme="minorHAnsi"/>
          <w:b/>
        </w:rPr>
        <w:t>previous years</w:t>
      </w:r>
      <w:r w:rsidR="00BA3AE5" w:rsidRPr="00EA5E83">
        <w:rPr>
          <w:rFonts w:asciiTheme="minorHAnsi" w:hAnsiTheme="minorHAnsi" w:cstheme="minorHAnsi"/>
          <w:b/>
        </w:rPr>
        <w:t xml:space="preserve">, </w:t>
      </w:r>
      <w:r w:rsidR="00551BE0" w:rsidRPr="00EA5E83">
        <w:rPr>
          <w:rFonts w:asciiTheme="minorHAnsi" w:hAnsiTheme="minorHAnsi" w:cstheme="minorHAnsi"/>
          <w:b/>
        </w:rPr>
        <w:t xml:space="preserve">please </w:t>
      </w:r>
      <w:r w:rsidR="001A1685" w:rsidRPr="00EA5E83">
        <w:rPr>
          <w:rFonts w:asciiTheme="minorHAnsi" w:hAnsiTheme="minorHAnsi" w:cstheme="minorHAnsi"/>
          <w:b/>
        </w:rPr>
        <w:t xml:space="preserve">list the fiscal year </w:t>
      </w:r>
      <w:r w:rsidR="001A1685" w:rsidRPr="00EA5E83">
        <w:rPr>
          <w:rFonts w:asciiTheme="minorHAnsi" w:hAnsiTheme="minorHAnsi" w:cstheme="minorHAnsi"/>
          <w:b/>
          <w:u w:val="single"/>
        </w:rPr>
        <w:t>and</w:t>
      </w:r>
      <w:r w:rsidR="001A1685" w:rsidRPr="00EA5E83">
        <w:rPr>
          <w:rFonts w:asciiTheme="minorHAnsi" w:hAnsiTheme="minorHAnsi" w:cstheme="minorHAnsi"/>
          <w:b/>
        </w:rPr>
        <w:t xml:space="preserve"> </w:t>
      </w:r>
      <w:r w:rsidR="00551BE0" w:rsidRPr="00EA5E83">
        <w:rPr>
          <w:rFonts w:asciiTheme="minorHAnsi" w:hAnsiTheme="minorHAnsi" w:cstheme="minorHAnsi"/>
          <w:b/>
        </w:rPr>
        <w:t xml:space="preserve">provide </w:t>
      </w:r>
      <w:r w:rsidR="0037126B" w:rsidRPr="00EA5E83">
        <w:rPr>
          <w:rFonts w:asciiTheme="minorHAnsi" w:hAnsiTheme="minorHAnsi" w:cstheme="minorHAnsi"/>
          <w:b/>
        </w:rPr>
        <w:t>the exact</w:t>
      </w:r>
      <w:r w:rsidR="00551BE0" w:rsidRPr="00EA5E83">
        <w:rPr>
          <w:rFonts w:asciiTheme="minorHAnsi" w:hAnsiTheme="minorHAnsi" w:cstheme="minorHAnsi"/>
          <w:b/>
        </w:rPr>
        <w:t xml:space="preserve"> report </w:t>
      </w:r>
      <w:r w:rsidR="0037126B" w:rsidRPr="00EA5E83">
        <w:rPr>
          <w:rFonts w:asciiTheme="minorHAnsi" w:hAnsiTheme="minorHAnsi" w:cstheme="minorHAnsi"/>
          <w:b/>
        </w:rPr>
        <w:t xml:space="preserve">or bill </w:t>
      </w:r>
      <w:r w:rsidR="00551BE0" w:rsidRPr="00EA5E83">
        <w:rPr>
          <w:rFonts w:asciiTheme="minorHAnsi" w:hAnsiTheme="minorHAnsi" w:cstheme="minorHAnsi"/>
          <w:b/>
        </w:rPr>
        <w:t>language as appear</w:t>
      </w:r>
      <w:r w:rsidR="00973E7F" w:rsidRPr="00EA5E83">
        <w:rPr>
          <w:rFonts w:asciiTheme="minorHAnsi" w:hAnsiTheme="minorHAnsi" w:cstheme="minorHAnsi"/>
          <w:b/>
        </w:rPr>
        <w:t>ed</w:t>
      </w:r>
      <w:r w:rsidR="00551BE0" w:rsidRPr="00EA5E83">
        <w:rPr>
          <w:rFonts w:asciiTheme="minorHAnsi" w:hAnsiTheme="minorHAnsi" w:cstheme="minorHAnsi"/>
          <w:b/>
        </w:rPr>
        <w:t xml:space="preserve"> in most recent House, Senate</w:t>
      </w:r>
      <w:r w:rsidR="00BA3AE5" w:rsidRPr="00EA5E83">
        <w:rPr>
          <w:rFonts w:asciiTheme="minorHAnsi" w:hAnsiTheme="minorHAnsi" w:cstheme="minorHAnsi"/>
          <w:b/>
        </w:rPr>
        <w:t>,</w:t>
      </w:r>
      <w:r w:rsidR="00551BE0" w:rsidRPr="00EA5E83">
        <w:rPr>
          <w:rFonts w:asciiTheme="minorHAnsi" w:hAnsiTheme="minorHAnsi" w:cstheme="minorHAnsi"/>
          <w:b/>
        </w:rPr>
        <w:t xml:space="preserve"> or Conference report:</w:t>
      </w:r>
    </w:p>
    <w:p w14:paraId="3918E5C0" w14:textId="5229B181" w:rsidR="00551BE0" w:rsidRPr="00EA5E83" w:rsidRDefault="00551BE0" w:rsidP="00B5150B">
      <w:pPr>
        <w:rPr>
          <w:rFonts w:asciiTheme="minorHAnsi" w:hAnsiTheme="minorHAnsi" w:cstheme="minorHAnsi"/>
          <w:b/>
        </w:rPr>
      </w:pPr>
    </w:p>
    <w:p w14:paraId="248B7975" w14:textId="08A61D7B" w:rsidR="000B583D" w:rsidRPr="00EA5E83" w:rsidRDefault="000B583D" w:rsidP="00B5150B">
      <w:pPr>
        <w:rPr>
          <w:rFonts w:asciiTheme="minorHAnsi" w:hAnsiTheme="minorHAnsi" w:cstheme="minorHAnsi"/>
          <w:color w:val="FF0000"/>
        </w:rPr>
      </w:pPr>
      <w:r w:rsidRPr="00EA5E83">
        <w:rPr>
          <w:rFonts w:asciiTheme="minorHAnsi" w:hAnsiTheme="minorHAnsi" w:cstheme="minorHAnsi"/>
          <w:color w:val="FF0000"/>
        </w:rPr>
        <w:t>Annual programmatic line for “Partnership Planning Grants” within EDA apportionment</w:t>
      </w:r>
      <w:r w:rsidR="00CA1BE7">
        <w:rPr>
          <w:rFonts w:asciiTheme="minorHAnsi" w:hAnsiTheme="minorHAnsi" w:cstheme="minorHAnsi"/>
          <w:color w:val="FF0000"/>
        </w:rPr>
        <w:t xml:space="preserve"> in Commerce, Justice, and Science appropriations report language </w:t>
      </w:r>
    </w:p>
    <w:p w14:paraId="0B32CC79" w14:textId="77777777" w:rsidR="001D03EC" w:rsidRPr="00EA5E83" w:rsidRDefault="001D03EC" w:rsidP="00B5150B">
      <w:pPr>
        <w:rPr>
          <w:rFonts w:asciiTheme="minorHAnsi" w:hAnsiTheme="minorHAnsi" w:cstheme="minorHAnsi"/>
          <w:b/>
        </w:rPr>
      </w:pPr>
    </w:p>
    <w:p w14:paraId="36DAE9A4" w14:textId="77777777" w:rsidR="00AD5E6C" w:rsidRPr="00EA5E83" w:rsidRDefault="00AD5E6C" w:rsidP="00AD5E6C">
      <w:pPr>
        <w:rPr>
          <w:rFonts w:asciiTheme="minorHAnsi" w:hAnsiTheme="minorHAnsi" w:cstheme="minorHAnsi"/>
          <w:b/>
          <w:bCs/>
        </w:rPr>
      </w:pPr>
      <w:r w:rsidRPr="00EA5E83">
        <w:rPr>
          <w:rFonts w:asciiTheme="minorHAnsi" w:hAnsiTheme="minorHAnsi" w:cstheme="minorHAnsi"/>
          <w:b/>
          <w:bCs/>
        </w:rPr>
        <w:t>1</w:t>
      </w:r>
      <w:r w:rsidR="001D03EC" w:rsidRPr="00EA5E83">
        <w:rPr>
          <w:rFonts w:asciiTheme="minorHAnsi" w:hAnsiTheme="minorHAnsi" w:cstheme="minorHAnsi"/>
          <w:b/>
          <w:bCs/>
        </w:rPr>
        <w:t>7</w:t>
      </w:r>
      <w:r w:rsidRPr="00EA5E83">
        <w:rPr>
          <w:rFonts w:asciiTheme="minorHAnsi" w:hAnsiTheme="minorHAnsi" w:cstheme="minorHAnsi"/>
          <w:b/>
          <w:bCs/>
        </w:rPr>
        <w:t xml:space="preserve">) Is this request being submitted </w:t>
      </w:r>
      <w:r w:rsidR="00781803" w:rsidRPr="00EA5E83">
        <w:rPr>
          <w:rFonts w:asciiTheme="minorHAnsi" w:hAnsiTheme="minorHAnsi" w:cstheme="minorHAnsi"/>
          <w:b/>
          <w:bCs/>
        </w:rPr>
        <w:t>to</w:t>
      </w:r>
      <w:r w:rsidRPr="00EA5E83">
        <w:rPr>
          <w:rFonts w:asciiTheme="minorHAnsi" w:hAnsiTheme="minorHAnsi" w:cstheme="minorHAnsi"/>
          <w:b/>
          <w:bCs/>
        </w:rPr>
        <w:t xml:space="preserve"> other Members? If so, please provide the name of each Member </w:t>
      </w:r>
      <w:r w:rsidR="00781803" w:rsidRPr="00EA5E83">
        <w:rPr>
          <w:rFonts w:asciiTheme="minorHAnsi" w:hAnsiTheme="minorHAnsi" w:cstheme="minorHAnsi"/>
          <w:b/>
          <w:bCs/>
        </w:rPr>
        <w:t>to whom you submitted this same</w:t>
      </w:r>
      <w:r w:rsidRPr="00EA5E83">
        <w:rPr>
          <w:rFonts w:asciiTheme="minorHAnsi" w:hAnsiTheme="minorHAnsi" w:cstheme="minorHAnsi"/>
          <w:b/>
          <w:bCs/>
        </w:rPr>
        <w:t xml:space="preserve"> request:  </w:t>
      </w:r>
    </w:p>
    <w:p w14:paraId="07420E73" w14:textId="211F0FB9" w:rsidR="00AD5E6C" w:rsidRPr="00EA5E83" w:rsidRDefault="00AD5E6C" w:rsidP="00B5150B">
      <w:pPr>
        <w:rPr>
          <w:rFonts w:asciiTheme="minorHAnsi" w:hAnsiTheme="minorHAnsi" w:cstheme="minorHAnsi"/>
          <w:b/>
          <w:bCs/>
        </w:rPr>
      </w:pPr>
    </w:p>
    <w:p w14:paraId="3FAAE06F" w14:textId="1B1848FF" w:rsidR="000B583D" w:rsidRPr="00EA5E83" w:rsidRDefault="000B583D" w:rsidP="00B5150B">
      <w:pPr>
        <w:rPr>
          <w:rFonts w:asciiTheme="minorHAnsi" w:hAnsiTheme="minorHAnsi" w:cstheme="minorHAnsi"/>
          <w:bCs/>
          <w:color w:val="FF0000"/>
        </w:rPr>
      </w:pPr>
      <w:r w:rsidRPr="00EA5E83">
        <w:rPr>
          <w:rFonts w:asciiTheme="minorHAnsi" w:hAnsiTheme="minorHAnsi" w:cstheme="minorHAnsi"/>
          <w:bCs/>
          <w:color w:val="FF0000"/>
        </w:rPr>
        <w:t>Various</w:t>
      </w:r>
    </w:p>
    <w:p w14:paraId="0C310B67" w14:textId="77777777" w:rsidR="00AD5E6C" w:rsidRPr="00EA5E83" w:rsidRDefault="00AD5E6C" w:rsidP="00B5150B">
      <w:pPr>
        <w:rPr>
          <w:rFonts w:asciiTheme="minorHAnsi" w:hAnsiTheme="minorHAnsi" w:cstheme="minorHAnsi"/>
          <w:b/>
          <w:bCs/>
        </w:rPr>
      </w:pPr>
    </w:p>
    <w:p w14:paraId="508F15AE" w14:textId="77777777" w:rsidR="00745CB2" w:rsidRPr="00EA5E83" w:rsidRDefault="00791809" w:rsidP="00B5150B">
      <w:pPr>
        <w:rPr>
          <w:rFonts w:asciiTheme="minorHAnsi" w:hAnsiTheme="minorHAnsi" w:cstheme="minorHAnsi"/>
          <w:b/>
          <w:bCs/>
        </w:rPr>
      </w:pPr>
      <w:r w:rsidRPr="00EA5E83">
        <w:rPr>
          <w:rFonts w:asciiTheme="minorHAnsi" w:hAnsiTheme="minorHAnsi" w:cstheme="minorHAnsi"/>
          <w:b/>
          <w:bCs/>
        </w:rPr>
        <w:t>1</w:t>
      </w:r>
      <w:r w:rsidR="001D03EC" w:rsidRPr="00EA5E83">
        <w:rPr>
          <w:rFonts w:asciiTheme="minorHAnsi" w:hAnsiTheme="minorHAnsi" w:cstheme="minorHAnsi"/>
          <w:b/>
          <w:bCs/>
        </w:rPr>
        <w:t>8</w:t>
      </w:r>
      <w:r w:rsidRPr="00EA5E83">
        <w:rPr>
          <w:rFonts w:asciiTheme="minorHAnsi" w:hAnsiTheme="minorHAnsi" w:cstheme="minorHAnsi"/>
          <w:b/>
          <w:bCs/>
        </w:rPr>
        <w:t xml:space="preserve">) </w:t>
      </w:r>
      <w:r w:rsidR="00B5150B" w:rsidRPr="00EA5E83">
        <w:rPr>
          <w:rFonts w:asciiTheme="minorHAnsi" w:hAnsiTheme="minorHAnsi" w:cstheme="minorHAnsi"/>
          <w:b/>
          <w:bCs/>
        </w:rPr>
        <w:t xml:space="preserve">Other </w:t>
      </w:r>
      <w:r w:rsidR="00D04522" w:rsidRPr="00EA5E83">
        <w:rPr>
          <w:rFonts w:asciiTheme="minorHAnsi" w:hAnsiTheme="minorHAnsi" w:cstheme="minorHAnsi"/>
          <w:b/>
          <w:bCs/>
        </w:rPr>
        <w:t>relevant</w:t>
      </w:r>
      <w:r w:rsidR="00B5150B" w:rsidRPr="00EA5E83">
        <w:rPr>
          <w:rFonts w:asciiTheme="minorHAnsi" w:hAnsiTheme="minorHAnsi" w:cstheme="minorHAnsi"/>
          <w:b/>
          <w:bCs/>
        </w:rPr>
        <w:t xml:space="preserve"> information</w:t>
      </w:r>
      <w:r w:rsidR="00D04522" w:rsidRPr="00EA5E83">
        <w:rPr>
          <w:rFonts w:asciiTheme="minorHAnsi" w:hAnsiTheme="minorHAnsi" w:cstheme="minorHAnsi"/>
          <w:b/>
          <w:bCs/>
        </w:rPr>
        <w:t xml:space="preserve"> or comment</w:t>
      </w:r>
      <w:r w:rsidR="00B5150B" w:rsidRPr="00EA5E83">
        <w:rPr>
          <w:rFonts w:asciiTheme="minorHAnsi" w:hAnsiTheme="minorHAnsi" w:cstheme="minorHAnsi"/>
          <w:b/>
          <w:bCs/>
        </w:rPr>
        <w:t xml:space="preserve">?  </w:t>
      </w:r>
    </w:p>
    <w:p w14:paraId="1C3F94F2" w14:textId="15BF3DF2" w:rsidR="00751B60" w:rsidRPr="00EA5E83" w:rsidRDefault="00B5150B" w:rsidP="00B5150B">
      <w:pPr>
        <w:rPr>
          <w:rFonts w:asciiTheme="minorHAnsi" w:hAnsiTheme="minorHAnsi" w:cstheme="minorHAnsi"/>
        </w:rPr>
      </w:pPr>
      <w:r w:rsidRPr="00EA5E83">
        <w:rPr>
          <w:rFonts w:asciiTheme="minorHAnsi" w:hAnsiTheme="minorHAnsi" w:cstheme="minorHAnsi"/>
        </w:rPr>
        <w:t>Please attach separate sheets as needed.</w:t>
      </w:r>
    </w:p>
    <w:p w14:paraId="64B8287B" w14:textId="07F5E009" w:rsidR="000B583D" w:rsidRPr="00EA5E83" w:rsidRDefault="000B583D" w:rsidP="00B5150B">
      <w:pPr>
        <w:rPr>
          <w:rFonts w:asciiTheme="minorHAnsi" w:hAnsiTheme="minorHAnsi" w:cstheme="minorHAnsi"/>
          <w:i/>
        </w:rPr>
      </w:pPr>
    </w:p>
    <w:p w14:paraId="7EA07B94" w14:textId="320496FD" w:rsidR="000B583D" w:rsidRPr="00EA5E83" w:rsidRDefault="000B583D" w:rsidP="44DB47AC">
      <w:pPr>
        <w:rPr>
          <w:rFonts w:asciiTheme="minorHAnsi" w:hAnsiTheme="minorHAnsi" w:cstheme="minorBidi"/>
          <w:i/>
          <w:iCs/>
          <w:color w:val="FF0000"/>
        </w:rPr>
      </w:pPr>
      <w:r w:rsidRPr="44DB47AC">
        <w:rPr>
          <w:rFonts w:asciiTheme="minorHAnsi" w:hAnsiTheme="minorHAnsi" w:cstheme="minorBidi"/>
          <w:i/>
          <w:iCs/>
          <w:color w:val="FF0000"/>
        </w:rPr>
        <w:t xml:space="preserve">Provide NADO </w:t>
      </w:r>
      <w:r w:rsidR="00CA1BE7" w:rsidRPr="44DB47AC">
        <w:rPr>
          <w:rFonts w:asciiTheme="minorHAnsi" w:hAnsiTheme="minorHAnsi" w:cstheme="minorBidi"/>
          <w:i/>
          <w:iCs/>
          <w:color w:val="FF0000"/>
        </w:rPr>
        <w:t xml:space="preserve">fact sheet: </w:t>
      </w:r>
      <w:hyperlink r:id="rId8">
        <w:r w:rsidR="2A3CC227" w:rsidRPr="44DB47AC">
          <w:rPr>
            <w:rStyle w:val="Hyperlink"/>
            <w:rFonts w:asciiTheme="minorHAnsi" w:hAnsiTheme="minorHAnsi" w:cstheme="minorBidi"/>
            <w:i/>
            <w:iCs/>
          </w:rPr>
          <w:t>https://www.nado.org/wp-content/uploads/2025/04/EDA-Partnership-Planning-Appropriations-Fact-Sheet-FY-2027-Final.pdf</w:t>
        </w:r>
      </w:hyperlink>
    </w:p>
    <w:sectPr w:rsidR="000B583D" w:rsidRPr="00EA5E83" w:rsidSect="00DB627B">
      <w:footerReference w:type="default" r:id="rId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844F4" w14:textId="77777777" w:rsidR="00EF74EF" w:rsidRDefault="00EF74EF">
      <w:r>
        <w:separator/>
      </w:r>
    </w:p>
  </w:endnote>
  <w:endnote w:type="continuationSeparator" w:id="0">
    <w:p w14:paraId="604CF9F1" w14:textId="77777777" w:rsidR="00EF74EF" w:rsidRDefault="00EF7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AE4C3" w14:textId="55C4FC96" w:rsidR="00FE0D76" w:rsidRPr="00A358CD" w:rsidRDefault="00FE0D76" w:rsidP="00FE0D7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BA0D4" w14:textId="77777777" w:rsidR="00EF74EF" w:rsidRDefault="00EF74EF">
      <w:r>
        <w:separator/>
      </w:r>
    </w:p>
  </w:footnote>
  <w:footnote w:type="continuationSeparator" w:id="0">
    <w:p w14:paraId="23292EEC" w14:textId="77777777" w:rsidR="00EF74EF" w:rsidRDefault="00EF7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4810"/>
    <w:multiLevelType w:val="hybridMultilevel"/>
    <w:tmpl w:val="163653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B721C"/>
    <w:multiLevelType w:val="hybridMultilevel"/>
    <w:tmpl w:val="C8BEA8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154903"/>
    <w:multiLevelType w:val="hybridMultilevel"/>
    <w:tmpl w:val="DD8CD48C"/>
    <w:lvl w:ilvl="0" w:tplc="B02625FE">
      <w:start w:val="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F9249AA"/>
    <w:multiLevelType w:val="singleLevel"/>
    <w:tmpl w:val="B3122FDC"/>
    <w:lvl w:ilvl="0">
      <w:start w:val="1"/>
      <w:numFmt w:val="decimal"/>
      <w:lvlText w:val="%1."/>
      <w:legacy w:legacy="1" w:legacySpace="0" w:legacyIndent="1"/>
      <w:lvlJc w:val="left"/>
      <w:pPr>
        <w:ind w:left="1" w:hanging="1"/>
      </w:pPr>
      <w:rPr>
        <w:rFonts w:ascii="Times New Roman" w:hAnsi="Times New Roman" w:hint="default"/>
      </w:rPr>
    </w:lvl>
  </w:abstractNum>
  <w:abstractNum w:abstractNumId="4" w15:restartNumberingAfterBreak="0">
    <w:nsid w:val="588E7BD5"/>
    <w:multiLevelType w:val="singleLevel"/>
    <w:tmpl w:val="605E6AD8"/>
    <w:lvl w:ilvl="0">
      <w:start w:val="7"/>
      <w:numFmt w:val="decimal"/>
      <w:lvlText w:val="%1."/>
      <w:legacy w:legacy="1" w:legacySpace="0" w:legacyIndent="1"/>
      <w:lvlJc w:val="left"/>
      <w:pPr>
        <w:ind w:left="1" w:hanging="1"/>
      </w:pPr>
      <w:rPr>
        <w:rFonts w:ascii="Times New Roman" w:hAnsi="Times New Roman" w:hint="default"/>
      </w:rPr>
    </w:lvl>
  </w:abstractNum>
  <w:abstractNum w:abstractNumId="5" w15:restartNumberingAfterBreak="0">
    <w:nsid w:val="74303019"/>
    <w:multiLevelType w:val="hybridMultilevel"/>
    <w:tmpl w:val="17BE58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4188378">
    <w:abstractNumId w:val="1"/>
  </w:num>
  <w:num w:numId="2" w16cid:durableId="1591887336">
    <w:abstractNumId w:val="3"/>
  </w:num>
  <w:num w:numId="3" w16cid:durableId="1218860041">
    <w:abstractNumId w:val="4"/>
  </w:num>
  <w:num w:numId="4" w16cid:durableId="607933244">
    <w:abstractNumId w:val="2"/>
  </w:num>
  <w:num w:numId="5" w16cid:durableId="1491404704">
    <w:abstractNumId w:val="5"/>
  </w:num>
  <w:num w:numId="6" w16cid:durableId="887498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2E3"/>
    <w:rsid w:val="00002535"/>
    <w:rsid w:val="00013950"/>
    <w:rsid w:val="00015F04"/>
    <w:rsid w:val="00023E1A"/>
    <w:rsid w:val="00027283"/>
    <w:rsid w:val="00037515"/>
    <w:rsid w:val="000544F4"/>
    <w:rsid w:val="00055A4C"/>
    <w:rsid w:val="00065CFE"/>
    <w:rsid w:val="00086A19"/>
    <w:rsid w:val="000A003B"/>
    <w:rsid w:val="000A5A7C"/>
    <w:rsid w:val="000B0AB8"/>
    <w:rsid w:val="000B583D"/>
    <w:rsid w:val="000B7452"/>
    <w:rsid w:val="000C2CF0"/>
    <w:rsid w:val="000C32E3"/>
    <w:rsid w:val="000C485E"/>
    <w:rsid w:val="000D53A9"/>
    <w:rsid w:val="000E4B76"/>
    <w:rsid w:val="000E646E"/>
    <w:rsid w:val="00117C33"/>
    <w:rsid w:val="0013479D"/>
    <w:rsid w:val="00134C19"/>
    <w:rsid w:val="00153F04"/>
    <w:rsid w:val="00162904"/>
    <w:rsid w:val="00174D92"/>
    <w:rsid w:val="0018371D"/>
    <w:rsid w:val="00195D9F"/>
    <w:rsid w:val="001A06AA"/>
    <w:rsid w:val="001A1685"/>
    <w:rsid w:val="001A20BF"/>
    <w:rsid w:val="001A3BBE"/>
    <w:rsid w:val="001B40E7"/>
    <w:rsid w:val="001D03EC"/>
    <w:rsid w:val="001D780F"/>
    <w:rsid w:val="001E1EB3"/>
    <w:rsid w:val="001F0811"/>
    <w:rsid w:val="001F7D22"/>
    <w:rsid w:val="002039C1"/>
    <w:rsid w:val="0020536B"/>
    <w:rsid w:val="00226565"/>
    <w:rsid w:val="00227320"/>
    <w:rsid w:val="00250E6D"/>
    <w:rsid w:val="00266592"/>
    <w:rsid w:val="00273EF9"/>
    <w:rsid w:val="00275939"/>
    <w:rsid w:val="00282A1A"/>
    <w:rsid w:val="00284C34"/>
    <w:rsid w:val="00284E4F"/>
    <w:rsid w:val="0029205D"/>
    <w:rsid w:val="002962CE"/>
    <w:rsid w:val="002B6141"/>
    <w:rsid w:val="002D58D8"/>
    <w:rsid w:val="002D6FC3"/>
    <w:rsid w:val="002E44A5"/>
    <w:rsid w:val="002F3562"/>
    <w:rsid w:val="003123D5"/>
    <w:rsid w:val="00316E05"/>
    <w:rsid w:val="00323F11"/>
    <w:rsid w:val="00326CA4"/>
    <w:rsid w:val="00327415"/>
    <w:rsid w:val="003378C8"/>
    <w:rsid w:val="00337FFE"/>
    <w:rsid w:val="0036229D"/>
    <w:rsid w:val="003677AC"/>
    <w:rsid w:val="0037126B"/>
    <w:rsid w:val="00381F2A"/>
    <w:rsid w:val="00393F01"/>
    <w:rsid w:val="003970B0"/>
    <w:rsid w:val="003B1D55"/>
    <w:rsid w:val="003B3681"/>
    <w:rsid w:val="003C18FF"/>
    <w:rsid w:val="003E477A"/>
    <w:rsid w:val="00412EFE"/>
    <w:rsid w:val="00441E58"/>
    <w:rsid w:val="00471C4C"/>
    <w:rsid w:val="00486732"/>
    <w:rsid w:val="00490EC8"/>
    <w:rsid w:val="005101AA"/>
    <w:rsid w:val="005141AA"/>
    <w:rsid w:val="005207F1"/>
    <w:rsid w:val="0053479F"/>
    <w:rsid w:val="00551BE0"/>
    <w:rsid w:val="00562A82"/>
    <w:rsid w:val="0057237C"/>
    <w:rsid w:val="005724C5"/>
    <w:rsid w:val="005B41C5"/>
    <w:rsid w:val="005B6BF1"/>
    <w:rsid w:val="005E305E"/>
    <w:rsid w:val="00605F6A"/>
    <w:rsid w:val="00606C59"/>
    <w:rsid w:val="00622A1D"/>
    <w:rsid w:val="006658F8"/>
    <w:rsid w:val="0067775D"/>
    <w:rsid w:val="006B0630"/>
    <w:rsid w:val="006B2AE3"/>
    <w:rsid w:val="006C6653"/>
    <w:rsid w:val="0073564C"/>
    <w:rsid w:val="00741BB6"/>
    <w:rsid w:val="00745CB2"/>
    <w:rsid w:val="00751B60"/>
    <w:rsid w:val="0076597C"/>
    <w:rsid w:val="00781803"/>
    <w:rsid w:val="00791809"/>
    <w:rsid w:val="007B140F"/>
    <w:rsid w:val="007B1B76"/>
    <w:rsid w:val="007B5C94"/>
    <w:rsid w:val="007B6CF3"/>
    <w:rsid w:val="007C7E9F"/>
    <w:rsid w:val="007D21C4"/>
    <w:rsid w:val="007D6EC8"/>
    <w:rsid w:val="007D76F7"/>
    <w:rsid w:val="007E37A4"/>
    <w:rsid w:val="008052E8"/>
    <w:rsid w:val="00816005"/>
    <w:rsid w:val="00820CA4"/>
    <w:rsid w:val="00825FC5"/>
    <w:rsid w:val="008263EB"/>
    <w:rsid w:val="00832542"/>
    <w:rsid w:val="00854391"/>
    <w:rsid w:val="00864470"/>
    <w:rsid w:val="00866460"/>
    <w:rsid w:val="008666C4"/>
    <w:rsid w:val="008961FC"/>
    <w:rsid w:val="008B0742"/>
    <w:rsid w:val="008C6EDC"/>
    <w:rsid w:val="008C73EA"/>
    <w:rsid w:val="008D7A31"/>
    <w:rsid w:val="008F1A19"/>
    <w:rsid w:val="00900033"/>
    <w:rsid w:val="00902198"/>
    <w:rsid w:val="00903D7D"/>
    <w:rsid w:val="00937FD9"/>
    <w:rsid w:val="00951D0D"/>
    <w:rsid w:val="00967199"/>
    <w:rsid w:val="00973E7F"/>
    <w:rsid w:val="009845C4"/>
    <w:rsid w:val="009A607B"/>
    <w:rsid w:val="009B24FF"/>
    <w:rsid w:val="009B4189"/>
    <w:rsid w:val="00A00834"/>
    <w:rsid w:val="00A03E06"/>
    <w:rsid w:val="00A26CC9"/>
    <w:rsid w:val="00A35135"/>
    <w:rsid w:val="00A356F4"/>
    <w:rsid w:val="00A358CD"/>
    <w:rsid w:val="00A35E11"/>
    <w:rsid w:val="00A6207B"/>
    <w:rsid w:val="00A75F17"/>
    <w:rsid w:val="00A8108C"/>
    <w:rsid w:val="00A84949"/>
    <w:rsid w:val="00A93D44"/>
    <w:rsid w:val="00A955E2"/>
    <w:rsid w:val="00AA08E6"/>
    <w:rsid w:val="00AA5B49"/>
    <w:rsid w:val="00AA62DB"/>
    <w:rsid w:val="00AB6C8F"/>
    <w:rsid w:val="00AC3DBA"/>
    <w:rsid w:val="00AD5E6C"/>
    <w:rsid w:val="00AD6E7E"/>
    <w:rsid w:val="00AF22D5"/>
    <w:rsid w:val="00AF5DFF"/>
    <w:rsid w:val="00B11836"/>
    <w:rsid w:val="00B11B24"/>
    <w:rsid w:val="00B319A7"/>
    <w:rsid w:val="00B353CF"/>
    <w:rsid w:val="00B5150B"/>
    <w:rsid w:val="00B578F3"/>
    <w:rsid w:val="00B62555"/>
    <w:rsid w:val="00B64CA0"/>
    <w:rsid w:val="00BA3AE5"/>
    <w:rsid w:val="00BB2AE8"/>
    <w:rsid w:val="00BC7B1F"/>
    <w:rsid w:val="00BD2698"/>
    <w:rsid w:val="00BE378A"/>
    <w:rsid w:val="00BE3E53"/>
    <w:rsid w:val="00C131FD"/>
    <w:rsid w:val="00C14E4D"/>
    <w:rsid w:val="00C23525"/>
    <w:rsid w:val="00C26466"/>
    <w:rsid w:val="00C41247"/>
    <w:rsid w:val="00C43310"/>
    <w:rsid w:val="00C6333A"/>
    <w:rsid w:val="00C92662"/>
    <w:rsid w:val="00CA1BE7"/>
    <w:rsid w:val="00CD668A"/>
    <w:rsid w:val="00CE344E"/>
    <w:rsid w:val="00CE39D4"/>
    <w:rsid w:val="00CE41A3"/>
    <w:rsid w:val="00CF3FB8"/>
    <w:rsid w:val="00D04522"/>
    <w:rsid w:val="00D23C9C"/>
    <w:rsid w:val="00D31E96"/>
    <w:rsid w:val="00D775C6"/>
    <w:rsid w:val="00D92164"/>
    <w:rsid w:val="00DB627B"/>
    <w:rsid w:val="00DC1872"/>
    <w:rsid w:val="00DC3309"/>
    <w:rsid w:val="00DD23CA"/>
    <w:rsid w:val="00DD50B1"/>
    <w:rsid w:val="00E36FC5"/>
    <w:rsid w:val="00E423EF"/>
    <w:rsid w:val="00E43803"/>
    <w:rsid w:val="00E56DB1"/>
    <w:rsid w:val="00E77773"/>
    <w:rsid w:val="00E81544"/>
    <w:rsid w:val="00E935AF"/>
    <w:rsid w:val="00EA5E83"/>
    <w:rsid w:val="00EB6181"/>
    <w:rsid w:val="00ED7D6F"/>
    <w:rsid w:val="00EE00D2"/>
    <w:rsid w:val="00EF74EF"/>
    <w:rsid w:val="00F27AED"/>
    <w:rsid w:val="00F7655A"/>
    <w:rsid w:val="00F80EDD"/>
    <w:rsid w:val="00F82452"/>
    <w:rsid w:val="00F96550"/>
    <w:rsid w:val="00FD09AF"/>
    <w:rsid w:val="00FE0D76"/>
    <w:rsid w:val="00FE3F27"/>
    <w:rsid w:val="012B6CF4"/>
    <w:rsid w:val="0A3758EF"/>
    <w:rsid w:val="14922101"/>
    <w:rsid w:val="25A874C1"/>
    <w:rsid w:val="29D07B4E"/>
    <w:rsid w:val="2A3CC227"/>
    <w:rsid w:val="2BEDE481"/>
    <w:rsid w:val="2FF9E7DF"/>
    <w:rsid w:val="34A70E3F"/>
    <w:rsid w:val="34BAC921"/>
    <w:rsid w:val="3D3190BE"/>
    <w:rsid w:val="3DC8FAA1"/>
    <w:rsid w:val="3E67B289"/>
    <w:rsid w:val="3F78FE05"/>
    <w:rsid w:val="44DB47AC"/>
    <w:rsid w:val="4D866AEA"/>
    <w:rsid w:val="504909D5"/>
    <w:rsid w:val="514625CD"/>
    <w:rsid w:val="51D6F679"/>
    <w:rsid w:val="54804601"/>
    <w:rsid w:val="59B3C856"/>
    <w:rsid w:val="5C33D97B"/>
    <w:rsid w:val="5D47A49B"/>
    <w:rsid w:val="65C88F56"/>
    <w:rsid w:val="6A922019"/>
    <w:rsid w:val="6D795CD3"/>
    <w:rsid w:val="7A026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4FF9E"/>
  <w15:docId w15:val="{55F1ED6F-1D39-4378-9B4C-88089E540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32E3"/>
    <w:rPr>
      <w:sz w:val="24"/>
      <w:szCs w:val="24"/>
    </w:rPr>
  </w:style>
  <w:style w:type="paragraph" w:styleId="Heading2">
    <w:name w:val="heading 2"/>
    <w:basedOn w:val="Normal"/>
    <w:next w:val="Normal"/>
    <w:qFormat/>
    <w:rsid w:val="0053479F"/>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32E3"/>
    <w:rPr>
      <w:color w:val="0000FF"/>
      <w:u w:val="single"/>
    </w:rPr>
  </w:style>
  <w:style w:type="paragraph" w:customStyle="1" w:styleId="Level1">
    <w:name w:val="Level 1"/>
    <w:rsid w:val="00D31E96"/>
    <w:pPr>
      <w:autoSpaceDE w:val="0"/>
      <w:autoSpaceDN w:val="0"/>
      <w:adjustRightInd w:val="0"/>
      <w:ind w:left="720"/>
    </w:pPr>
    <w:rPr>
      <w:rFonts w:ascii="Courier" w:hAnsi="Courier"/>
      <w:sz w:val="24"/>
      <w:szCs w:val="24"/>
    </w:rPr>
  </w:style>
  <w:style w:type="table" w:styleId="TableGrid">
    <w:name w:val="Table Grid"/>
    <w:basedOn w:val="TableNormal"/>
    <w:rsid w:val="007B1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53479F"/>
    <w:pPr>
      <w:jc w:val="center"/>
    </w:pPr>
    <w:rPr>
      <w:b/>
      <w:bCs/>
      <w:sz w:val="28"/>
    </w:rPr>
  </w:style>
  <w:style w:type="paragraph" w:customStyle="1" w:styleId="level10">
    <w:name w:val="level1"/>
    <w:basedOn w:val="Normal"/>
    <w:rsid w:val="00CD668A"/>
    <w:pPr>
      <w:autoSpaceDE w:val="0"/>
      <w:autoSpaceDN w:val="0"/>
      <w:ind w:left="1440" w:hanging="720"/>
    </w:pPr>
    <w:rPr>
      <w:rFonts w:eastAsia="Calibri"/>
    </w:rPr>
  </w:style>
  <w:style w:type="paragraph" w:styleId="PlainText">
    <w:name w:val="Plain Text"/>
    <w:basedOn w:val="Normal"/>
    <w:link w:val="PlainTextChar"/>
    <w:unhideWhenUsed/>
    <w:rsid w:val="00CD668A"/>
    <w:rPr>
      <w:rFonts w:ascii="Consolas" w:eastAsia="Calibri" w:hAnsi="Consolas"/>
      <w:sz w:val="21"/>
      <w:szCs w:val="21"/>
    </w:rPr>
  </w:style>
  <w:style w:type="character" w:customStyle="1" w:styleId="PlainTextChar">
    <w:name w:val="Plain Text Char"/>
    <w:basedOn w:val="DefaultParagraphFont"/>
    <w:link w:val="PlainText"/>
    <w:rsid w:val="00CD668A"/>
    <w:rPr>
      <w:rFonts w:ascii="Consolas" w:eastAsia="Calibri" w:hAnsi="Consolas"/>
      <w:sz w:val="21"/>
      <w:szCs w:val="21"/>
      <w:lang w:val="en-US" w:eastAsia="en-US" w:bidi="ar-SA"/>
    </w:rPr>
  </w:style>
  <w:style w:type="paragraph" w:styleId="Header">
    <w:name w:val="header"/>
    <w:basedOn w:val="Normal"/>
    <w:rsid w:val="00FE0D76"/>
    <w:pPr>
      <w:tabs>
        <w:tab w:val="center" w:pos="4320"/>
        <w:tab w:val="right" w:pos="8640"/>
      </w:tabs>
    </w:pPr>
  </w:style>
  <w:style w:type="paragraph" w:styleId="Footer">
    <w:name w:val="footer"/>
    <w:basedOn w:val="Normal"/>
    <w:rsid w:val="00FE0D76"/>
    <w:pPr>
      <w:tabs>
        <w:tab w:val="center" w:pos="4320"/>
        <w:tab w:val="right" w:pos="8640"/>
      </w:tabs>
    </w:pPr>
  </w:style>
  <w:style w:type="paragraph" w:styleId="BalloonText">
    <w:name w:val="Balloon Text"/>
    <w:basedOn w:val="Normal"/>
    <w:semiHidden/>
    <w:rsid w:val="00174D92"/>
    <w:rPr>
      <w:rFonts w:ascii="Tahoma" w:hAnsi="Tahoma" w:cs="Tahoma"/>
      <w:sz w:val="16"/>
      <w:szCs w:val="16"/>
    </w:rPr>
  </w:style>
  <w:style w:type="paragraph" w:styleId="ListParagraph">
    <w:name w:val="List Paragraph"/>
    <w:basedOn w:val="Normal"/>
    <w:uiPriority w:val="34"/>
    <w:qFormat/>
    <w:rsid w:val="00AF5DFF"/>
    <w:pPr>
      <w:ind w:left="720"/>
      <w:contextualSpacing/>
    </w:pPr>
  </w:style>
  <w:style w:type="paragraph" w:styleId="NormalWeb">
    <w:name w:val="Normal (Web)"/>
    <w:basedOn w:val="Normal"/>
    <w:uiPriority w:val="99"/>
    <w:unhideWhenUsed/>
    <w:rsid w:val="007B6CF3"/>
    <w:pPr>
      <w:spacing w:before="100" w:beforeAutospacing="1" w:after="100" w:afterAutospacing="1"/>
    </w:pPr>
  </w:style>
  <w:style w:type="character" w:styleId="UnresolvedMention">
    <w:name w:val="Unresolved Mention"/>
    <w:basedOn w:val="DefaultParagraphFont"/>
    <w:uiPriority w:val="99"/>
    <w:semiHidden/>
    <w:unhideWhenUsed/>
    <w:rsid w:val="00CA1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5030">
      <w:bodyDiv w:val="1"/>
      <w:marLeft w:val="0"/>
      <w:marRight w:val="0"/>
      <w:marTop w:val="0"/>
      <w:marBottom w:val="0"/>
      <w:divBdr>
        <w:top w:val="none" w:sz="0" w:space="0" w:color="auto"/>
        <w:left w:val="none" w:sz="0" w:space="0" w:color="auto"/>
        <w:bottom w:val="none" w:sz="0" w:space="0" w:color="auto"/>
        <w:right w:val="none" w:sz="0" w:space="0" w:color="auto"/>
      </w:divBdr>
    </w:div>
    <w:div w:id="234555483">
      <w:bodyDiv w:val="1"/>
      <w:marLeft w:val="0"/>
      <w:marRight w:val="0"/>
      <w:marTop w:val="0"/>
      <w:marBottom w:val="0"/>
      <w:divBdr>
        <w:top w:val="none" w:sz="0" w:space="0" w:color="auto"/>
        <w:left w:val="none" w:sz="0" w:space="0" w:color="auto"/>
        <w:bottom w:val="none" w:sz="0" w:space="0" w:color="auto"/>
        <w:right w:val="none" w:sz="0" w:space="0" w:color="auto"/>
      </w:divBdr>
    </w:div>
    <w:div w:id="596257711">
      <w:bodyDiv w:val="1"/>
      <w:marLeft w:val="0"/>
      <w:marRight w:val="0"/>
      <w:marTop w:val="0"/>
      <w:marBottom w:val="0"/>
      <w:divBdr>
        <w:top w:val="none" w:sz="0" w:space="0" w:color="auto"/>
        <w:left w:val="none" w:sz="0" w:space="0" w:color="auto"/>
        <w:bottom w:val="none" w:sz="0" w:space="0" w:color="auto"/>
        <w:right w:val="none" w:sz="0" w:space="0" w:color="auto"/>
      </w:divBdr>
      <w:divsChild>
        <w:div w:id="1164204790">
          <w:marLeft w:val="0"/>
          <w:marRight w:val="0"/>
          <w:marTop w:val="0"/>
          <w:marBottom w:val="0"/>
          <w:divBdr>
            <w:top w:val="none" w:sz="0" w:space="0" w:color="auto"/>
            <w:left w:val="none" w:sz="0" w:space="0" w:color="auto"/>
            <w:bottom w:val="none" w:sz="0" w:space="0" w:color="auto"/>
            <w:right w:val="none" w:sz="0" w:space="0" w:color="auto"/>
          </w:divBdr>
          <w:divsChild>
            <w:div w:id="1198472448">
              <w:marLeft w:val="0"/>
              <w:marRight w:val="0"/>
              <w:marTop w:val="0"/>
              <w:marBottom w:val="0"/>
              <w:divBdr>
                <w:top w:val="none" w:sz="0" w:space="0" w:color="auto"/>
                <w:left w:val="none" w:sz="0" w:space="0" w:color="auto"/>
                <w:bottom w:val="none" w:sz="0" w:space="0" w:color="auto"/>
                <w:right w:val="none" w:sz="0" w:space="0" w:color="auto"/>
              </w:divBdr>
              <w:divsChild>
                <w:div w:id="75694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850476">
      <w:bodyDiv w:val="1"/>
      <w:marLeft w:val="0"/>
      <w:marRight w:val="0"/>
      <w:marTop w:val="0"/>
      <w:marBottom w:val="0"/>
      <w:divBdr>
        <w:top w:val="none" w:sz="0" w:space="0" w:color="auto"/>
        <w:left w:val="none" w:sz="0" w:space="0" w:color="auto"/>
        <w:bottom w:val="none" w:sz="0" w:space="0" w:color="auto"/>
        <w:right w:val="none" w:sz="0" w:space="0" w:color="auto"/>
      </w:divBdr>
    </w:div>
    <w:div w:id="789054423">
      <w:bodyDiv w:val="1"/>
      <w:marLeft w:val="0"/>
      <w:marRight w:val="0"/>
      <w:marTop w:val="0"/>
      <w:marBottom w:val="0"/>
      <w:divBdr>
        <w:top w:val="none" w:sz="0" w:space="0" w:color="auto"/>
        <w:left w:val="none" w:sz="0" w:space="0" w:color="auto"/>
        <w:bottom w:val="none" w:sz="0" w:space="0" w:color="auto"/>
        <w:right w:val="none" w:sz="0" w:space="0" w:color="auto"/>
      </w:divBdr>
    </w:div>
    <w:div w:id="902259329">
      <w:bodyDiv w:val="1"/>
      <w:marLeft w:val="0"/>
      <w:marRight w:val="0"/>
      <w:marTop w:val="0"/>
      <w:marBottom w:val="0"/>
      <w:divBdr>
        <w:top w:val="none" w:sz="0" w:space="0" w:color="auto"/>
        <w:left w:val="none" w:sz="0" w:space="0" w:color="auto"/>
        <w:bottom w:val="none" w:sz="0" w:space="0" w:color="auto"/>
        <w:right w:val="none" w:sz="0" w:space="0" w:color="auto"/>
      </w:divBdr>
      <w:divsChild>
        <w:div w:id="935594570">
          <w:marLeft w:val="0"/>
          <w:marRight w:val="0"/>
          <w:marTop w:val="0"/>
          <w:marBottom w:val="0"/>
          <w:divBdr>
            <w:top w:val="none" w:sz="0" w:space="0" w:color="auto"/>
            <w:left w:val="none" w:sz="0" w:space="0" w:color="auto"/>
            <w:bottom w:val="none" w:sz="0" w:space="0" w:color="auto"/>
            <w:right w:val="none" w:sz="0" w:space="0" w:color="auto"/>
          </w:divBdr>
          <w:divsChild>
            <w:div w:id="80297022">
              <w:marLeft w:val="0"/>
              <w:marRight w:val="0"/>
              <w:marTop w:val="0"/>
              <w:marBottom w:val="0"/>
              <w:divBdr>
                <w:top w:val="none" w:sz="0" w:space="0" w:color="auto"/>
                <w:left w:val="none" w:sz="0" w:space="0" w:color="auto"/>
                <w:bottom w:val="none" w:sz="0" w:space="0" w:color="auto"/>
                <w:right w:val="none" w:sz="0" w:space="0" w:color="auto"/>
              </w:divBdr>
              <w:divsChild>
                <w:div w:id="190290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185027">
      <w:bodyDiv w:val="1"/>
      <w:marLeft w:val="0"/>
      <w:marRight w:val="0"/>
      <w:marTop w:val="0"/>
      <w:marBottom w:val="0"/>
      <w:divBdr>
        <w:top w:val="none" w:sz="0" w:space="0" w:color="auto"/>
        <w:left w:val="none" w:sz="0" w:space="0" w:color="auto"/>
        <w:bottom w:val="none" w:sz="0" w:space="0" w:color="auto"/>
        <w:right w:val="none" w:sz="0" w:space="0" w:color="auto"/>
      </w:divBdr>
      <w:divsChild>
        <w:div w:id="159078542">
          <w:marLeft w:val="0"/>
          <w:marRight w:val="0"/>
          <w:marTop w:val="0"/>
          <w:marBottom w:val="0"/>
          <w:divBdr>
            <w:top w:val="none" w:sz="0" w:space="0" w:color="auto"/>
            <w:left w:val="none" w:sz="0" w:space="0" w:color="auto"/>
            <w:bottom w:val="none" w:sz="0" w:space="0" w:color="auto"/>
            <w:right w:val="none" w:sz="0" w:space="0" w:color="auto"/>
          </w:divBdr>
          <w:divsChild>
            <w:div w:id="1100566280">
              <w:marLeft w:val="0"/>
              <w:marRight w:val="0"/>
              <w:marTop w:val="0"/>
              <w:marBottom w:val="0"/>
              <w:divBdr>
                <w:top w:val="none" w:sz="0" w:space="0" w:color="auto"/>
                <w:left w:val="none" w:sz="0" w:space="0" w:color="auto"/>
                <w:bottom w:val="none" w:sz="0" w:space="0" w:color="auto"/>
                <w:right w:val="none" w:sz="0" w:space="0" w:color="auto"/>
              </w:divBdr>
              <w:divsChild>
                <w:div w:id="308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520080">
      <w:bodyDiv w:val="1"/>
      <w:marLeft w:val="0"/>
      <w:marRight w:val="0"/>
      <w:marTop w:val="0"/>
      <w:marBottom w:val="0"/>
      <w:divBdr>
        <w:top w:val="none" w:sz="0" w:space="0" w:color="auto"/>
        <w:left w:val="none" w:sz="0" w:space="0" w:color="auto"/>
        <w:bottom w:val="none" w:sz="0" w:space="0" w:color="auto"/>
        <w:right w:val="none" w:sz="0" w:space="0" w:color="auto"/>
      </w:divBdr>
      <w:divsChild>
        <w:div w:id="1462961372">
          <w:marLeft w:val="0"/>
          <w:marRight w:val="0"/>
          <w:marTop w:val="0"/>
          <w:marBottom w:val="0"/>
          <w:divBdr>
            <w:top w:val="none" w:sz="0" w:space="0" w:color="auto"/>
            <w:left w:val="none" w:sz="0" w:space="0" w:color="auto"/>
            <w:bottom w:val="none" w:sz="0" w:space="0" w:color="auto"/>
            <w:right w:val="none" w:sz="0" w:space="0" w:color="auto"/>
          </w:divBdr>
          <w:divsChild>
            <w:div w:id="248396349">
              <w:marLeft w:val="0"/>
              <w:marRight w:val="0"/>
              <w:marTop w:val="0"/>
              <w:marBottom w:val="0"/>
              <w:divBdr>
                <w:top w:val="none" w:sz="0" w:space="0" w:color="auto"/>
                <w:left w:val="none" w:sz="0" w:space="0" w:color="auto"/>
                <w:bottom w:val="none" w:sz="0" w:space="0" w:color="auto"/>
                <w:right w:val="none" w:sz="0" w:space="0" w:color="auto"/>
              </w:divBdr>
              <w:divsChild>
                <w:div w:id="207653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183068">
      <w:bodyDiv w:val="1"/>
      <w:marLeft w:val="0"/>
      <w:marRight w:val="0"/>
      <w:marTop w:val="0"/>
      <w:marBottom w:val="0"/>
      <w:divBdr>
        <w:top w:val="none" w:sz="0" w:space="0" w:color="auto"/>
        <w:left w:val="none" w:sz="0" w:space="0" w:color="auto"/>
        <w:bottom w:val="none" w:sz="0" w:space="0" w:color="auto"/>
        <w:right w:val="none" w:sz="0" w:space="0" w:color="auto"/>
      </w:divBdr>
      <w:divsChild>
        <w:div w:id="2120567673">
          <w:marLeft w:val="0"/>
          <w:marRight w:val="0"/>
          <w:marTop w:val="0"/>
          <w:marBottom w:val="0"/>
          <w:divBdr>
            <w:top w:val="none" w:sz="0" w:space="0" w:color="auto"/>
            <w:left w:val="none" w:sz="0" w:space="0" w:color="auto"/>
            <w:bottom w:val="none" w:sz="0" w:space="0" w:color="auto"/>
            <w:right w:val="none" w:sz="0" w:space="0" w:color="auto"/>
          </w:divBdr>
          <w:divsChild>
            <w:div w:id="70196566">
              <w:marLeft w:val="0"/>
              <w:marRight w:val="0"/>
              <w:marTop w:val="0"/>
              <w:marBottom w:val="0"/>
              <w:divBdr>
                <w:top w:val="none" w:sz="0" w:space="0" w:color="auto"/>
                <w:left w:val="none" w:sz="0" w:space="0" w:color="auto"/>
                <w:bottom w:val="none" w:sz="0" w:space="0" w:color="auto"/>
                <w:right w:val="none" w:sz="0" w:space="0" w:color="auto"/>
              </w:divBdr>
              <w:divsChild>
                <w:div w:id="6579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45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do.org/wp-content/uploads/2025/04/EDA-Partnership-Planning-Appropriations-Fact-Sheet-FY-2027-Final.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0EC54-9F27-664A-8B41-5027786CC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6084</Characters>
  <Application>Microsoft Office Word</Application>
  <DocSecurity>0</DocSecurity>
  <Lines>50</Lines>
  <Paragraphs>14</Paragraphs>
  <ScaleCrop>false</ScaleCrop>
  <Company>US Senator Larry Craig</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2005</dc:title>
  <dc:creator>Chelsey Penrod</dc:creator>
  <cp:lastModifiedBy>Juliette Wilder</cp:lastModifiedBy>
  <cp:revision>4</cp:revision>
  <cp:lastPrinted>2015-12-08T20:06:00Z</cp:lastPrinted>
  <dcterms:created xsi:type="dcterms:W3CDTF">2025-03-21T19:26:00Z</dcterms:created>
  <dcterms:modified xsi:type="dcterms:W3CDTF">2026-03-23T19:26:00Z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