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40EDB" w14:textId="721805DF" w:rsidR="0004413E" w:rsidRDefault="0004413E" w:rsidP="004B5ADF">
      <w:pPr>
        <w:rPr>
          <w:b/>
          <w:sz w:val="28"/>
          <w:szCs w:val="28"/>
        </w:rPr>
      </w:pPr>
      <w:r w:rsidRPr="00457BA8">
        <w:rPr>
          <w:noProof/>
        </w:rPr>
        <w:drawing>
          <wp:anchor distT="0" distB="0" distL="114300" distR="114300" simplePos="0" relativeHeight="251659264" behindDoc="0" locked="0" layoutInCell="1" allowOverlap="1" wp14:anchorId="2FFE927E" wp14:editId="70FD9369">
            <wp:simplePos x="0" y="0"/>
            <wp:positionH relativeFrom="column">
              <wp:posOffset>4343400</wp:posOffset>
            </wp:positionH>
            <wp:positionV relativeFrom="paragraph">
              <wp:posOffset>-114300</wp:posOffset>
            </wp:positionV>
            <wp:extent cx="2019300" cy="790575"/>
            <wp:effectExtent l="0" t="0" r="12700" b="0"/>
            <wp:wrapSquare wrapText="bothSides"/>
            <wp:docPr id="3" name="Picture 1" descr="Wealth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lthWo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790575"/>
                    </a:xfrm>
                    <a:prstGeom prst="rect">
                      <a:avLst/>
                    </a:prstGeom>
                    <a:noFill/>
                    <a:ln>
                      <a:noFill/>
                    </a:ln>
                  </pic:spPr>
                </pic:pic>
              </a:graphicData>
            </a:graphic>
          </wp:anchor>
        </w:drawing>
      </w:r>
      <w:r>
        <w:rPr>
          <w:b/>
          <w:noProof/>
          <w:sz w:val="28"/>
          <w:szCs w:val="28"/>
        </w:rPr>
        <w:drawing>
          <wp:inline distT="0" distB="0" distL="0" distR="0" wp14:anchorId="14B5B2D9" wp14:editId="1EA627D6">
            <wp:extent cx="2059093" cy="572916"/>
            <wp:effectExtent l="0" t="0" r="0" b="11430"/>
            <wp:docPr id="1" name="Picture 1" descr="Macintosh HD:Users:barbarawyckoff:Desktop:nado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wyckoff:Desktop:nado final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24" cy="573314"/>
                    </a:xfrm>
                    <a:prstGeom prst="rect">
                      <a:avLst/>
                    </a:prstGeom>
                    <a:noFill/>
                    <a:ln>
                      <a:noFill/>
                    </a:ln>
                  </pic:spPr>
                </pic:pic>
              </a:graphicData>
            </a:graphic>
          </wp:inline>
        </w:drawing>
      </w:r>
    </w:p>
    <w:p w14:paraId="5A943B75" w14:textId="77777777" w:rsidR="0004413E" w:rsidRDefault="0004413E" w:rsidP="004B5ADF">
      <w:pPr>
        <w:rPr>
          <w:b/>
          <w:sz w:val="28"/>
          <w:szCs w:val="28"/>
        </w:rPr>
      </w:pPr>
    </w:p>
    <w:p w14:paraId="0B88FAC1" w14:textId="77777777" w:rsidR="0004413E" w:rsidRDefault="0004413E" w:rsidP="004B5ADF">
      <w:pPr>
        <w:rPr>
          <w:b/>
          <w:sz w:val="28"/>
          <w:szCs w:val="28"/>
        </w:rPr>
      </w:pPr>
    </w:p>
    <w:p w14:paraId="255177A4" w14:textId="77777777" w:rsidR="004B5ADF" w:rsidRPr="0010730A" w:rsidRDefault="004B5ADF" w:rsidP="004B5ADF">
      <w:pPr>
        <w:rPr>
          <w:b/>
          <w:sz w:val="28"/>
          <w:szCs w:val="28"/>
        </w:rPr>
      </w:pPr>
      <w:bookmarkStart w:id="0" w:name="_GoBack"/>
      <w:bookmarkEnd w:id="0"/>
      <w:r>
        <w:rPr>
          <w:b/>
          <w:sz w:val="28"/>
          <w:szCs w:val="28"/>
        </w:rPr>
        <w:t>Instructions for Small Groups (50 minutes total)</w:t>
      </w:r>
    </w:p>
    <w:p w14:paraId="41679AC8" w14:textId="77777777" w:rsidR="004B5ADF" w:rsidRDefault="004B5ADF" w:rsidP="004B5ADF"/>
    <w:p w14:paraId="3EA9BA15" w14:textId="77777777" w:rsidR="004B5ADF" w:rsidRDefault="004B5ADF" w:rsidP="004B5ADF">
      <w:r>
        <w:t>We recognize that participants will be from many different places and will not have the same context.  The following exercises are meant to be practice and to raise areas where there may be questions.  By drawing on your own experiences for the discussion, you will end up with a Spider Diagram and SWOT that don’t actually exist in any one place, but will foster discussion and learning.</w:t>
      </w:r>
    </w:p>
    <w:p w14:paraId="10547FCA" w14:textId="77777777" w:rsidR="004B5ADF" w:rsidRPr="00B75072" w:rsidRDefault="004B5ADF" w:rsidP="004B5ADF">
      <w:pPr>
        <w:rPr>
          <w:b/>
        </w:rPr>
      </w:pPr>
    </w:p>
    <w:p w14:paraId="14B718CA" w14:textId="77777777" w:rsidR="004B5ADF" w:rsidRPr="00B75072" w:rsidRDefault="004B5ADF" w:rsidP="004B5ADF">
      <w:pPr>
        <w:textAlignment w:val="baseline"/>
        <w:rPr>
          <w:rFonts w:eastAsia="Times New Roman" w:cs="Arial"/>
          <w:b/>
          <w:color w:val="000000"/>
        </w:rPr>
      </w:pPr>
      <w:r w:rsidRPr="00B75072">
        <w:rPr>
          <w:rFonts w:eastAsia="Times New Roman" w:cs="Arial"/>
          <w:b/>
          <w:color w:val="000000"/>
        </w:rPr>
        <w:t>Take a moment to introduce yourselves.  You name, where you are from, and whom you work with. (5 minutes)</w:t>
      </w:r>
    </w:p>
    <w:p w14:paraId="4F3EBDE5" w14:textId="77777777" w:rsidR="004B5ADF" w:rsidRDefault="004B5ADF" w:rsidP="004B5ADF"/>
    <w:p w14:paraId="3507E318" w14:textId="77777777" w:rsidR="004B5ADF" w:rsidRPr="0010730A" w:rsidRDefault="004B5ADF" w:rsidP="004B5ADF">
      <w:pPr>
        <w:rPr>
          <w:b/>
        </w:rPr>
      </w:pPr>
      <w:r w:rsidRPr="0010730A">
        <w:rPr>
          <w:b/>
        </w:rPr>
        <w:t>PART ONE: The Spider Diagram (15 minutes)</w:t>
      </w:r>
    </w:p>
    <w:p w14:paraId="0A9FCE96" w14:textId="77777777" w:rsidR="004B5ADF" w:rsidRDefault="004B5ADF" w:rsidP="004B5ADF"/>
    <w:p w14:paraId="2FC5132E" w14:textId="77777777" w:rsidR="004B5ADF" w:rsidRPr="0010730A" w:rsidRDefault="004B5ADF" w:rsidP="004B5ADF">
      <w:pPr>
        <w:pStyle w:val="ListParagraph"/>
        <w:numPr>
          <w:ilvl w:val="0"/>
          <w:numId w:val="1"/>
        </w:numPr>
        <w:textAlignment w:val="baseline"/>
        <w:rPr>
          <w:rFonts w:eastAsia="Times New Roman" w:cs="Arial"/>
          <w:color w:val="000000"/>
        </w:rPr>
      </w:pPr>
      <w:r w:rsidRPr="0010730A">
        <w:t>Materials: Short definitions on Capitals; Spider Diagram</w:t>
      </w:r>
    </w:p>
    <w:p w14:paraId="367D9883" w14:textId="77777777" w:rsidR="004B5ADF" w:rsidRPr="00B75072" w:rsidRDefault="004B5ADF" w:rsidP="004B5ADF">
      <w:pPr>
        <w:textAlignment w:val="baseline"/>
        <w:rPr>
          <w:rFonts w:eastAsia="Times New Roman" w:cs="Arial"/>
          <w:color w:val="000000"/>
        </w:rPr>
      </w:pPr>
    </w:p>
    <w:p w14:paraId="0B50BA67" w14:textId="77777777" w:rsidR="004B5ADF" w:rsidRDefault="004B5ADF" w:rsidP="004B5ADF">
      <w:pPr>
        <w:pStyle w:val="ListParagraph"/>
        <w:numPr>
          <w:ilvl w:val="0"/>
          <w:numId w:val="1"/>
        </w:numPr>
        <w:textAlignment w:val="baseline"/>
        <w:rPr>
          <w:rFonts w:eastAsia="Times New Roman" w:cs="Arial"/>
          <w:color w:val="000000"/>
        </w:rPr>
      </w:pPr>
      <w:r w:rsidRPr="00E25AC7">
        <w:rPr>
          <w:rFonts w:eastAsia="Times New Roman" w:cs="Arial"/>
          <w:color w:val="000000"/>
        </w:rPr>
        <w:t xml:space="preserve">Using a scale of 0 to 5 (where 0 is the weakest and 5 is the strongest), map out the strengths of each of the capitals in </w:t>
      </w:r>
      <w:r>
        <w:rPr>
          <w:rFonts w:eastAsia="Times New Roman" w:cs="Arial"/>
          <w:color w:val="000000"/>
        </w:rPr>
        <w:t xml:space="preserve">“your region”.  </w:t>
      </w:r>
      <w:r w:rsidRPr="00E25AC7">
        <w:rPr>
          <w:rFonts w:eastAsia="Times New Roman" w:cs="Arial"/>
          <w:color w:val="000000"/>
        </w:rPr>
        <w:t>Remember, it is only wealth if it is healthy and fully functional and if the region owns or controls it and can make decisions about how to maintain and use it.</w:t>
      </w:r>
    </w:p>
    <w:p w14:paraId="330BA89B" w14:textId="77777777" w:rsidR="004B5ADF" w:rsidRDefault="004B5ADF" w:rsidP="004B5ADF">
      <w:pPr>
        <w:pStyle w:val="ListParagraph"/>
        <w:numPr>
          <w:ilvl w:val="0"/>
          <w:numId w:val="2"/>
        </w:numPr>
        <w:rPr>
          <w:rFonts w:cs="Arial"/>
        </w:rPr>
      </w:pPr>
      <w:r w:rsidRPr="00E25AC7">
        <w:rPr>
          <w:rFonts w:cs="Arial"/>
        </w:rPr>
        <w:t>What are the 1-2</w:t>
      </w:r>
      <w:r>
        <w:rPr>
          <w:rFonts w:cs="Arial"/>
        </w:rPr>
        <w:t xml:space="preserve"> areas where you are the strongest</w:t>
      </w:r>
      <w:r w:rsidRPr="00E25AC7">
        <w:rPr>
          <w:rFonts w:cs="Arial"/>
        </w:rPr>
        <w:t>?  Give examples of why you rated them this way.</w:t>
      </w:r>
    </w:p>
    <w:p w14:paraId="61501C12" w14:textId="77777777" w:rsidR="004B5ADF" w:rsidRPr="00C701BE" w:rsidRDefault="004B5ADF" w:rsidP="004B5ADF">
      <w:pPr>
        <w:pStyle w:val="ListParagraph"/>
        <w:numPr>
          <w:ilvl w:val="0"/>
          <w:numId w:val="2"/>
        </w:numPr>
        <w:rPr>
          <w:rFonts w:cs="Arial"/>
        </w:rPr>
      </w:pPr>
      <w:r w:rsidRPr="00C701BE">
        <w:rPr>
          <w:rFonts w:cs="Arial"/>
        </w:rPr>
        <w:t>What are the 1-2 areas where you</w:t>
      </w:r>
      <w:r>
        <w:rPr>
          <w:rFonts w:cs="Arial"/>
        </w:rPr>
        <w:t xml:space="preserve"> are the weakest</w:t>
      </w:r>
      <w:r w:rsidRPr="00C701BE">
        <w:rPr>
          <w:rFonts w:cs="Arial"/>
        </w:rPr>
        <w:t>?  Give examples of why you rated them this way.</w:t>
      </w:r>
    </w:p>
    <w:p w14:paraId="5951CF9B" w14:textId="77777777" w:rsidR="004B5ADF" w:rsidRDefault="004B5ADF" w:rsidP="004B5ADF">
      <w:pPr>
        <w:pStyle w:val="ListParagraph"/>
        <w:numPr>
          <w:ilvl w:val="0"/>
          <w:numId w:val="2"/>
        </w:numPr>
      </w:pPr>
      <w:r>
        <w:t>What are the 1-2 most critical underutilized capitals that could be brought into productive use with appropriate and creative investment</w:t>
      </w:r>
    </w:p>
    <w:p w14:paraId="32964AD2" w14:textId="77777777" w:rsidR="004B5ADF" w:rsidRDefault="004B5ADF" w:rsidP="004B5ADF"/>
    <w:p w14:paraId="4AC12824" w14:textId="77777777" w:rsidR="004B5ADF" w:rsidRPr="0010730A" w:rsidRDefault="004B5ADF" w:rsidP="004B5ADF">
      <w:pPr>
        <w:rPr>
          <w:b/>
        </w:rPr>
      </w:pPr>
      <w:r w:rsidRPr="0010730A">
        <w:rPr>
          <w:b/>
        </w:rPr>
        <w:t>PART TWO: The SWOT (20 minutes)</w:t>
      </w:r>
    </w:p>
    <w:p w14:paraId="6F2DBC5A" w14:textId="77777777" w:rsidR="004B5ADF" w:rsidRDefault="004B5ADF" w:rsidP="004B5ADF"/>
    <w:p w14:paraId="302DE7E1" w14:textId="6AA9203F" w:rsidR="004B5ADF" w:rsidRDefault="004B5ADF" w:rsidP="0004413E">
      <w:pPr>
        <w:pStyle w:val="ListParagraph"/>
        <w:numPr>
          <w:ilvl w:val="0"/>
          <w:numId w:val="3"/>
        </w:numPr>
      </w:pPr>
      <w:r>
        <w:t>Materials: Blank SWOT table</w:t>
      </w:r>
    </w:p>
    <w:p w14:paraId="724C0C6A" w14:textId="1F3691ED" w:rsidR="004B5ADF" w:rsidRDefault="004B5ADF" w:rsidP="004B5ADF">
      <w:pPr>
        <w:pStyle w:val="ListParagraph"/>
        <w:numPr>
          <w:ilvl w:val="0"/>
          <w:numId w:val="3"/>
        </w:numPr>
      </w:pPr>
      <w:r>
        <w:t xml:space="preserve">Complete the SWOT table addressing the </w:t>
      </w:r>
      <w:r w:rsidR="00C63FBD">
        <w:t>factors provided in the overview</w:t>
      </w:r>
      <w:r>
        <w:t>.</w:t>
      </w:r>
    </w:p>
    <w:p w14:paraId="6A852708" w14:textId="77777777" w:rsidR="004B5ADF" w:rsidRDefault="004B5ADF" w:rsidP="004B5ADF"/>
    <w:p w14:paraId="113746BC" w14:textId="77777777" w:rsidR="004B5ADF" w:rsidRDefault="004B5ADF" w:rsidP="004B5ADF">
      <w:pPr>
        <w:rPr>
          <w:b/>
        </w:rPr>
      </w:pPr>
      <w:r w:rsidRPr="0010730A">
        <w:rPr>
          <w:b/>
        </w:rPr>
        <w:t>PART THREE: Reflection (10 minutes)</w:t>
      </w:r>
    </w:p>
    <w:p w14:paraId="10A15232" w14:textId="77777777" w:rsidR="004B5ADF" w:rsidRDefault="004B5ADF" w:rsidP="004B5ADF">
      <w:pPr>
        <w:rPr>
          <w:b/>
        </w:rPr>
      </w:pPr>
    </w:p>
    <w:p w14:paraId="17DB0EF9" w14:textId="77777777" w:rsidR="004B5ADF" w:rsidRDefault="004B5ADF" w:rsidP="004B5ADF">
      <w:r w:rsidRPr="0010730A">
        <w:t>Reflect on the following questions</w:t>
      </w:r>
      <w:r>
        <w:t xml:space="preserve"> as a group</w:t>
      </w:r>
      <w:r w:rsidRPr="0010730A">
        <w:t>:</w:t>
      </w:r>
    </w:p>
    <w:p w14:paraId="49DA32E2" w14:textId="77777777" w:rsidR="004B5ADF" w:rsidRDefault="004B5ADF" w:rsidP="004B5ADF"/>
    <w:p w14:paraId="52DEEC6E" w14:textId="77777777" w:rsidR="004B5ADF" w:rsidRDefault="004B5ADF" w:rsidP="004B5ADF">
      <w:pPr>
        <w:pStyle w:val="ListParagraph"/>
        <w:numPr>
          <w:ilvl w:val="0"/>
          <w:numId w:val="4"/>
        </w:numPr>
      </w:pPr>
      <w:r>
        <w:t>What was challenging to using this approach?</w:t>
      </w:r>
    </w:p>
    <w:p w14:paraId="4D211A1E" w14:textId="77777777" w:rsidR="004B5ADF" w:rsidRDefault="004B5ADF" w:rsidP="004B5ADF">
      <w:pPr>
        <w:pStyle w:val="ListParagraph"/>
        <w:numPr>
          <w:ilvl w:val="0"/>
          <w:numId w:val="4"/>
        </w:numPr>
      </w:pPr>
      <w:r>
        <w:t>What do you see as the benefits of using this approach to a SWOT analysis?</w:t>
      </w:r>
    </w:p>
    <w:p w14:paraId="09F3C8CB" w14:textId="77777777" w:rsidR="004B5ADF" w:rsidRDefault="004B5ADF" w:rsidP="004B5ADF">
      <w:pPr>
        <w:pStyle w:val="ListParagraph"/>
        <w:numPr>
          <w:ilvl w:val="0"/>
          <w:numId w:val="4"/>
        </w:numPr>
      </w:pPr>
      <w:r>
        <w:t>How will you use this going forward?  How could you introduce this to your colleagues?</w:t>
      </w:r>
    </w:p>
    <w:p w14:paraId="686AC9B1" w14:textId="77777777" w:rsidR="004B5ADF" w:rsidRDefault="004B5ADF" w:rsidP="004B5ADF">
      <w:pPr>
        <w:pStyle w:val="ListParagraph"/>
        <w:numPr>
          <w:ilvl w:val="0"/>
          <w:numId w:val="4"/>
        </w:numPr>
        <w:sectPr w:rsidR="004B5ADF" w:rsidSect="004B5ADF">
          <w:pgSz w:w="12240" w:h="15840"/>
          <w:pgMar w:top="1440" w:right="1296" w:bottom="1440" w:left="1296" w:header="720" w:footer="720" w:gutter="0"/>
          <w:cols w:space="720"/>
          <w:docGrid w:linePitch="360"/>
        </w:sectPr>
      </w:pPr>
      <w:r>
        <w:t>What remaining questions do you have</w:t>
      </w:r>
    </w:p>
    <w:p w14:paraId="63C8831C" w14:textId="77777777" w:rsidR="00672C69" w:rsidRPr="00672C69" w:rsidRDefault="00672C69">
      <w:pPr>
        <w:rPr>
          <w:b/>
          <w:sz w:val="28"/>
          <w:szCs w:val="28"/>
        </w:rPr>
      </w:pPr>
      <w:r w:rsidRPr="00672C69">
        <w:rPr>
          <w:b/>
          <w:sz w:val="28"/>
          <w:szCs w:val="28"/>
        </w:rPr>
        <w:lastRenderedPageBreak/>
        <w:t>SWOT Analysis Template</w:t>
      </w:r>
    </w:p>
    <w:p w14:paraId="1E5AB406" w14:textId="77777777" w:rsidR="00672C69" w:rsidRDefault="00672C69"/>
    <w:tbl>
      <w:tblPr>
        <w:tblStyle w:val="TableGrid"/>
        <w:tblW w:w="0" w:type="auto"/>
        <w:tblLook w:val="04A0" w:firstRow="1" w:lastRow="0" w:firstColumn="1" w:lastColumn="0" w:noHBand="0" w:noVBand="1"/>
      </w:tblPr>
      <w:tblGrid>
        <w:gridCol w:w="6588"/>
        <w:gridCol w:w="6588"/>
      </w:tblGrid>
      <w:tr w:rsidR="00672C69" w:rsidRPr="00672C69" w14:paraId="29E99EB9" w14:textId="77777777" w:rsidTr="00672C69">
        <w:tc>
          <w:tcPr>
            <w:tcW w:w="6588" w:type="dxa"/>
            <w:tcBorders>
              <w:top w:val="single" w:sz="24" w:space="0" w:color="auto"/>
              <w:left w:val="single" w:sz="24" w:space="0" w:color="auto"/>
              <w:bottom w:val="single" w:sz="8" w:space="0" w:color="auto"/>
              <w:right w:val="single" w:sz="12" w:space="0" w:color="auto"/>
            </w:tcBorders>
          </w:tcPr>
          <w:p w14:paraId="18B8FE68" w14:textId="77777777" w:rsidR="00672C69" w:rsidRPr="00672C69" w:rsidRDefault="00672C69" w:rsidP="00934124">
            <w:pPr>
              <w:rPr>
                <w:b/>
              </w:rPr>
            </w:pPr>
            <w:r w:rsidRPr="00672C69">
              <w:rPr>
                <w:b/>
              </w:rPr>
              <w:t>Strengths</w:t>
            </w:r>
          </w:p>
          <w:p w14:paraId="0C04A66A" w14:textId="77777777" w:rsidR="00672C69" w:rsidRPr="00672C69" w:rsidRDefault="00672C69" w:rsidP="00934124">
            <w:pPr>
              <w:rPr>
                <w:b/>
              </w:rPr>
            </w:pPr>
          </w:p>
          <w:p w14:paraId="2970E0B0" w14:textId="77777777" w:rsidR="00672C69" w:rsidRPr="00672C69" w:rsidRDefault="00672C69" w:rsidP="00934124">
            <w:pPr>
              <w:rPr>
                <w:b/>
              </w:rPr>
            </w:pPr>
          </w:p>
          <w:p w14:paraId="6A6891E8" w14:textId="77777777" w:rsidR="00672C69" w:rsidRPr="00672C69" w:rsidRDefault="00672C69" w:rsidP="00934124">
            <w:pPr>
              <w:rPr>
                <w:b/>
              </w:rPr>
            </w:pPr>
          </w:p>
          <w:p w14:paraId="48B2668B" w14:textId="77777777" w:rsidR="00672C69" w:rsidRPr="00672C69" w:rsidRDefault="00672C69" w:rsidP="00934124">
            <w:pPr>
              <w:rPr>
                <w:b/>
              </w:rPr>
            </w:pPr>
          </w:p>
          <w:p w14:paraId="7F14C699" w14:textId="77777777" w:rsidR="00672C69" w:rsidRPr="00672C69" w:rsidRDefault="00672C69" w:rsidP="00934124">
            <w:pPr>
              <w:rPr>
                <w:b/>
              </w:rPr>
            </w:pPr>
          </w:p>
          <w:p w14:paraId="5B13CF32" w14:textId="77777777" w:rsidR="00672C69" w:rsidRPr="00672C69" w:rsidRDefault="00672C69" w:rsidP="00934124">
            <w:pPr>
              <w:rPr>
                <w:b/>
              </w:rPr>
            </w:pPr>
          </w:p>
          <w:p w14:paraId="2200957F" w14:textId="77777777" w:rsidR="00672C69" w:rsidRPr="00672C69" w:rsidRDefault="00672C69" w:rsidP="00934124">
            <w:pPr>
              <w:rPr>
                <w:b/>
              </w:rPr>
            </w:pPr>
          </w:p>
          <w:p w14:paraId="0B73E4EF" w14:textId="77777777" w:rsidR="00672C69" w:rsidRPr="00672C69" w:rsidRDefault="00672C69" w:rsidP="00934124">
            <w:pPr>
              <w:rPr>
                <w:b/>
              </w:rPr>
            </w:pPr>
          </w:p>
          <w:p w14:paraId="78225659" w14:textId="77777777" w:rsidR="00672C69" w:rsidRPr="00672C69" w:rsidRDefault="00672C69" w:rsidP="00934124">
            <w:pPr>
              <w:rPr>
                <w:b/>
              </w:rPr>
            </w:pPr>
          </w:p>
          <w:p w14:paraId="58579701" w14:textId="77777777" w:rsidR="00672C69" w:rsidRPr="00672C69" w:rsidRDefault="00672C69" w:rsidP="00934124">
            <w:pPr>
              <w:rPr>
                <w:b/>
              </w:rPr>
            </w:pPr>
          </w:p>
          <w:p w14:paraId="3348F92D" w14:textId="77777777" w:rsidR="00672C69" w:rsidRPr="00672C69" w:rsidRDefault="00672C69" w:rsidP="00934124">
            <w:pPr>
              <w:rPr>
                <w:b/>
              </w:rPr>
            </w:pPr>
          </w:p>
          <w:p w14:paraId="118BF7D6" w14:textId="77777777" w:rsidR="00672C69" w:rsidRPr="00672C69" w:rsidRDefault="00672C69" w:rsidP="00934124">
            <w:pPr>
              <w:rPr>
                <w:b/>
              </w:rPr>
            </w:pPr>
          </w:p>
          <w:p w14:paraId="41AF80F8" w14:textId="77777777" w:rsidR="00672C69" w:rsidRPr="00672C69" w:rsidRDefault="00672C69" w:rsidP="00934124">
            <w:pPr>
              <w:rPr>
                <w:b/>
              </w:rPr>
            </w:pPr>
          </w:p>
          <w:p w14:paraId="04F374BA" w14:textId="77777777" w:rsidR="00672C69" w:rsidRPr="00672C69" w:rsidRDefault="00672C69" w:rsidP="00934124">
            <w:pPr>
              <w:rPr>
                <w:b/>
              </w:rPr>
            </w:pPr>
          </w:p>
        </w:tc>
        <w:tc>
          <w:tcPr>
            <w:tcW w:w="6588" w:type="dxa"/>
            <w:tcBorders>
              <w:top w:val="single" w:sz="24" w:space="0" w:color="auto"/>
              <w:left w:val="single" w:sz="12" w:space="0" w:color="auto"/>
              <w:bottom w:val="single" w:sz="8" w:space="0" w:color="auto"/>
              <w:right w:val="single" w:sz="24" w:space="0" w:color="auto"/>
            </w:tcBorders>
          </w:tcPr>
          <w:p w14:paraId="0AD1B3C1" w14:textId="77777777" w:rsidR="00672C69" w:rsidRPr="00672C69" w:rsidRDefault="00672C69" w:rsidP="00934124">
            <w:pPr>
              <w:rPr>
                <w:b/>
              </w:rPr>
            </w:pPr>
            <w:r w:rsidRPr="00672C69">
              <w:rPr>
                <w:b/>
              </w:rPr>
              <w:t>Weaknesses</w:t>
            </w:r>
          </w:p>
        </w:tc>
      </w:tr>
      <w:tr w:rsidR="00672C69" w:rsidRPr="00672C69" w14:paraId="3BFDAFD9" w14:textId="77777777" w:rsidTr="00672C69">
        <w:tc>
          <w:tcPr>
            <w:tcW w:w="6588" w:type="dxa"/>
            <w:tcBorders>
              <w:top w:val="single" w:sz="8" w:space="0" w:color="auto"/>
              <w:left w:val="single" w:sz="24" w:space="0" w:color="auto"/>
              <w:bottom w:val="single" w:sz="24" w:space="0" w:color="auto"/>
              <w:right w:val="single" w:sz="12" w:space="0" w:color="auto"/>
            </w:tcBorders>
          </w:tcPr>
          <w:p w14:paraId="027AEE1C" w14:textId="77777777" w:rsidR="00672C69" w:rsidRPr="00672C69" w:rsidRDefault="00672C69" w:rsidP="00934124">
            <w:pPr>
              <w:rPr>
                <w:b/>
              </w:rPr>
            </w:pPr>
            <w:r w:rsidRPr="00672C69">
              <w:rPr>
                <w:b/>
              </w:rPr>
              <w:t>Opportunities</w:t>
            </w:r>
          </w:p>
          <w:p w14:paraId="410D65EA" w14:textId="77777777" w:rsidR="00672C69" w:rsidRPr="00672C69" w:rsidRDefault="00672C69" w:rsidP="00934124">
            <w:pPr>
              <w:rPr>
                <w:b/>
              </w:rPr>
            </w:pPr>
          </w:p>
          <w:p w14:paraId="3A0B8F43" w14:textId="77777777" w:rsidR="00672C69" w:rsidRPr="00672C69" w:rsidRDefault="00672C69" w:rsidP="00934124">
            <w:pPr>
              <w:rPr>
                <w:b/>
              </w:rPr>
            </w:pPr>
          </w:p>
          <w:p w14:paraId="6883D23B" w14:textId="77777777" w:rsidR="00672C69" w:rsidRPr="00672C69" w:rsidRDefault="00672C69" w:rsidP="00934124">
            <w:pPr>
              <w:rPr>
                <w:b/>
              </w:rPr>
            </w:pPr>
          </w:p>
          <w:p w14:paraId="242519EC" w14:textId="77777777" w:rsidR="00672C69" w:rsidRPr="00672C69" w:rsidRDefault="00672C69" w:rsidP="00934124">
            <w:pPr>
              <w:rPr>
                <w:b/>
              </w:rPr>
            </w:pPr>
          </w:p>
          <w:p w14:paraId="3E602935" w14:textId="77777777" w:rsidR="00672C69" w:rsidRPr="00672C69" w:rsidRDefault="00672C69" w:rsidP="00934124">
            <w:pPr>
              <w:rPr>
                <w:b/>
              </w:rPr>
            </w:pPr>
          </w:p>
          <w:p w14:paraId="0A19B21F" w14:textId="77777777" w:rsidR="00672C69" w:rsidRPr="00672C69" w:rsidRDefault="00672C69" w:rsidP="00934124">
            <w:pPr>
              <w:rPr>
                <w:b/>
              </w:rPr>
            </w:pPr>
          </w:p>
          <w:p w14:paraId="16D2F6E7" w14:textId="77777777" w:rsidR="00672C69" w:rsidRPr="00672C69" w:rsidRDefault="00672C69" w:rsidP="00934124">
            <w:pPr>
              <w:rPr>
                <w:b/>
              </w:rPr>
            </w:pPr>
          </w:p>
          <w:p w14:paraId="3656B2C4" w14:textId="77777777" w:rsidR="00672C69" w:rsidRPr="00672C69" w:rsidRDefault="00672C69" w:rsidP="00934124">
            <w:pPr>
              <w:rPr>
                <w:b/>
              </w:rPr>
            </w:pPr>
          </w:p>
          <w:p w14:paraId="3714E18B" w14:textId="77777777" w:rsidR="00672C69" w:rsidRPr="00672C69" w:rsidRDefault="00672C69" w:rsidP="00934124">
            <w:pPr>
              <w:rPr>
                <w:b/>
              </w:rPr>
            </w:pPr>
          </w:p>
          <w:p w14:paraId="371D7141" w14:textId="77777777" w:rsidR="00672C69" w:rsidRPr="00672C69" w:rsidRDefault="00672C69" w:rsidP="00934124">
            <w:pPr>
              <w:rPr>
                <w:b/>
              </w:rPr>
            </w:pPr>
          </w:p>
          <w:p w14:paraId="7F8EA9B2" w14:textId="77777777" w:rsidR="00672C69" w:rsidRPr="00672C69" w:rsidRDefault="00672C69" w:rsidP="00934124">
            <w:pPr>
              <w:rPr>
                <w:b/>
              </w:rPr>
            </w:pPr>
          </w:p>
          <w:p w14:paraId="1F10FEC3" w14:textId="77777777" w:rsidR="00672C69" w:rsidRPr="00672C69" w:rsidRDefault="00672C69" w:rsidP="00934124">
            <w:pPr>
              <w:rPr>
                <w:b/>
              </w:rPr>
            </w:pPr>
          </w:p>
          <w:p w14:paraId="6A0A444C" w14:textId="77777777" w:rsidR="00672C69" w:rsidRPr="00672C69" w:rsidRDefault="00672C69" w:rsidP="00934124">
            <w:pPr>
              <w:rPr>
                <w:b/>
              </w:rPr>
            </w:pPr>
          </w:p>
          <w:p w14:paraId="26EB0010" w14:textId="77777777" w:rsidR="00672C69" w:rsidRPr="00672C69" w:rsidRDefault="00672C69" w:rsidP="00934124">
            <w:pPr>
              <w:rPr>
                <w:b/>
              </w:rPr>
            </w:pPr>
          </w:p>
        </w:tc>
        <w:tc>
          <w:tcPr>
            <w:tcW w:w="6588" w:type="dxa"/>
            <w:tcBorders>
              <w:top w:val="single" w:sz="8" w:space="0" w:color="auto"/>
              <w:left w:val="single" w:sz="12" w:space="0" w:color="auto"/>
              <w:bottom w:val="single" w:sz="24" w:space="0" w:color="auto"/>
              <w:right w:val="single" w:sz="24" w:space="0" w:color="auto"/>
            </w:tcBorders>
          </w:tcPr>
          <w:p w14:paraId="206E213C" w14:textId="77777777" w:rsidR="00672C69" w:rsidRPr="00672C69" w:rsidRDefault="00672C69" w:rsidP="00934124">
            <w:pPr>
              <w:rPr>
                <w:b/>
              </w:rPr>
            </w:pPr>
            <w:r w:rsidRPr="00672C69">
              <w:rPr>
                <w:b/>
              </w:rPr>
              <w:t>Threats</w:t>
            </w:r>
          </w:p>
        </w:tc>
      </w:tr>
    </w:tbl>
    <w:p w14:paraId="0E4FE264" w14:textId="77777777" w:rsidR="00672C69" w:rsidRDefault="00672C69" w:rsidP="00672C69"/>
    <w:sectPr w:rsidR="00672C69" w:rsidSect="00672C69">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5EDFA" w14:textId="77777777" w:rsidR="0004413E" w:rsidRDefault="0004413E" w:rsidP="0004413E">
      <w:r>
        <w:separator/>
      </w:r>
    </w:p>
  </w:endnote>
  <w:endnote w:type="continuationSeparator" w:id="0">
    <w:p w14:paraId="0655F6A7" w14:textId="77777777" w:rsidR="0004413E" w:rsidRDefault="0004413E" w:rsidP="0004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B681" w14:textId="77777777" w:rsidR="0004413E" w:rsidRDefault="0004413E" w:rsidP="0004413E">
      <w:r>
        <w:separator/>
      </w:r>
    </w:p>
  </w:footnote>
  <w:footnote w:type="continuationSeparator" w:id="0">
    <w:p w14:paraId="3EBA80A6" w14:textId="77777777" w:rsidR="0004413E" w:rsidRDefault="0004413E" w:rsidP="000441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37A"/>
    <w:multiLevelType w:val="hybridMultilevel"/>
    <w:tmpl w:val="9F065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3BFE"/>
    <w:multiLevelType w:val="hybridMultilevel"/>
    <w:tmpl w:val="9A20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877B2"/>
    <w:multiLevelType w:val="hybridMultilevel"/>
    <w:tmpl w:val="72D2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43BC7"/>
    <w:multiLevelType w:val="hybridMultilevel"/>
    <w:tmpl w:val="28DE541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69"/>
    <w:rsid w:val="0004413E"/>
    <w:rsid w:val="004B5ADF"/>
    <w:rsid w:val="006409A0"/>
    <w:rsid w:val="00644868"/>
    <w:rsid w:val="00672C69"/>
    <w:rsid w:val="00C6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CE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ADF"/>
    <w:pPr>
      <w:ind w:left="720"/>
      <w:contextualSpacing/>
    </w:pPr>
  </w:style>
  <w:style w:type="paragraph" w:styleId="BalloonText">
    <w:name w:val="Balloon Text"/>
    <w:basedOn w:val="Normal"/>
    <w:link w:val="BalloonTextChar"/>
    <w:uiPriority w:val="99"/>
    <w:semiHidden/>
    <w:unhideWhenUsed/>
    <w:rsid w:val="00044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3E"/>
    <w:rPr>
      <w:rFonts w:ascii="Lucida Grande" w:hAnsi="Lucida Grande" w:cs="Lucida Grande"/>
      <w:sz w:val="18"/>
      <w:szCs w:val="18"/>
    </w:rPr>
  </w:style>
  <w:style w:type="paragraph" w:styleId="Header">
    <w:name w:val="header"/>
    <w:basedOn w:val="Normal"/>
    <w:link w:val="HeaderChar"/>
    <w:uiPriority w:val="99"/>
    <w:unhideWhenUsed/>
    <w:rsid w:val="0004413E"/>
    <w:pPr>
      <w:tabs>
        <w:tab w:val="center" w:pos="4320"/>
        <w:tab w:val="right" w:pos="8640"/>
      </w:tabs>
    </w:pPr>
  </w:style>
  <w:style w:type="character" w:customStyle="1" w:styleId="HeaderChar">
    <w:name w:val="Header Char"/>
    <w:basedOn w:val="DefaultParagraphFont"/>
    <w:link w:val="Header"/>
    <w:uiPriority w:val="99"/>
    <w:rsid w:val="0004413E"/>
  </w:style>
  <w:style w:type="paragraph" w:styleId="Footer">
    <w:name w:val="footer"/>
    <w:basedOn w:val="Normal"/>
    <w:link w:val="FooterChar"/>
    <w:uiPriority w:val="99"/>
    <w:unhideWhenUsed/>
    <w:rsid w:val="0004413E"/>
    <w:pPr>
      <w:tabs>
        <w:tab w:val="center" w:pos="4320"/>
        <w:tab w:val="right" w:pos="8640"/>
      </w:tabs>
    </w:pPr>
  </w:style>
  <w:style w:type="character" w:customStyle="1" w:styleId="FooterChar">
    <w:name w:val="Footer Char"/>
    <w:basedOn w:val="DefaultParagraphFont"/>
    <w:link w:val="Footer"/>
    <w:uiPriority w:val="99"/>
    <w:rsid w:val="000441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ADF"/>
    <w:pPr>
      <w:ind w:left="720"/>
      <w:contextualSpacing/>
    </w:pPr>
  </w:style>
  <w:style w:type="paragraph" w:styleId="BalloonText">
    <w:name w:val="Balloon Text"/>
    <w:basedOn w:val="Normal"/>
    <w:link w:val="BalloonTextChar"/>
    <w:uiPriority w:val="99"/>
    <w:semiHidden/>
    <w:unhideWhenUsed/>
    <w:rsid w:val="00044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3E"/>
    <w:rPr>
      <w:rFonts w:ascii="Lucida Grande" w:hAnsi="Lucida Grande" w:cs="Lucida Grande"/>
      <w:sz w:val="18"/>
      <w:szCs w:val="18"/>
    </w:rPr>
  </w:style>
  <w:style w:type="paragraph" w:styleId="Header">
    <w:name w:val="header"/>
    <w:basedOn w:val="Normal"/>
    <w:link w:val="HeaderChar"/>
    <w:uiPriority w:val="99"/>
    <w:unhideWhenUsed/>
    <w:rsid w:val="0004413E"/>
    <w:pPr>
      <w:tabs>
        <w:tab w:val="center" w:pos="4320"/>
        <w:tab w:val="right" w:pos="8640"/>
      </w:tabs>
    </w:pPr>
  </w:style>
  <w:style w:type="character" w:customStyle="1" w:styleId="HeaderChar">
    <w:name w:val="Header Char"/>
    <w:basedOn w:val="DefaultParagraphFont"/>
    <w:link w:val="Header"/>
    <w:uiPriority w:val="99"/>
    <w:rsid w:val="0004413E"/>
  </w:style>
  <w:style w:type="paragraph" w:styleId="Footer">
    <w:name w:val="footer"/>
    <w:basedOn w:val="Normal"/>
    <w:link w:val="FooterChar"/>
    <w:uiPriority w:val="99"/>
    <w:unhideWhenUsed/>
    <w:rsid w:val="0004413E"/>
    <w:pPr>
      <w:tabs>
        <w:tab w:val="center" w:pos="4320"/>
        <w:tab w:val="right" w:pos="8640"/>
      </w:tabs>
    </w:pPr>
  </w:style>
  <w:style w:type="character" w:customStyle="1" w:styleId="FooterChar">
    <w:name w:val="Footer Char"/>
    <w:basedOn w:val="DefaultParagraphFont"/>
    <w:link w:val="Footer"/>
    <w:uiPriority w:val="99"/>
    <w:rsid w:val="000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1573</Characters>
  <Application>Microsoft Macintosh Word</Application>
  <DocSecurity>0</DocSecurity>
  <Lines>13</Lines>
  <Paragraphs>3</Paragraphs>
  <ScaleCrop>false</ScaleCrop>
  <Company>Dynamica</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Wyckoff</dc:creator>
  <cp:keywords/>
  <dc:description/>
  <cp:lastModifiedBy>Barbara Wyckoff</cp:lastModifiedBy>
  <cp:revision>4</cp:revision>
  <cp:lastPrinted>2015-10-13T20:36:00Z</cp:lastPrinted>
  <dcterms:created xsi:type="dcterms:W3CDTF">2015-10-13T16:39:00Z</dcterms:created>
  <dcterms:modified xsi:type="dcterms:W3CDTF">2015-10-13T20:36:00Z</dcterms:modified>
</cp:coreProperties>
</file>