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76608" w14:textId="77777777" w:rsidR="00F85B1F" w:rsidRDefault="00F85B1F" w:rsidP="00F85B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D2D411" wp14:editId="42440A4A">
            <wp:extent cx="2929467" cy="815087"/>
            <wp:effectExtent l="0" t="0" r="0" b="0"/>
            <wp:docPr id="1" name="Picture 1" descr="Macintosh HD:Users:barbarawyckoff:Desktop:nado final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wyckoff:Desktop:nado final log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28" cy="81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220BD" w14:textId="77777777" w:rsidR="00F85B1F" w:rsidRDefault="00F85B1F" w:rsidP="00F85B1F">
      <w:pPr>
        <w:rPr>
          <w:b/>
          <w:sz w:val="28"/>
          <w:szCs w:val="28"/>
        </w:rPr>
      </w:pPr>
    </w:p>
    <w:p w14:paraId="3A9ED8B7" w14:textId="77777777" w:rsidR="00F85B1F" w:rsidRDefault="00F85B1F" w:rsidP="00F85B1F">
      <w:pPr>
        <w:rPr>
          <w:b/>
          <w:sz w:val="28"/>
          <w:szCs w:val="28"/>
        </w:rPr>
      </w:pPr>
    </w:p>
    <w:p w14:paraId="7AECA717" w14:textId="77777777" w:rsidR="00F85B1F" w:rsidRPr="00F85B1F" w:rsidRDefault="00F85B1F" w:rsidP="00F85B1F">
      <w:pPr>
        <w:jc w:val="center"/>
        <w:rPr>
          <w:b/>
          <w:sz w:val="28"/>
          <w:szCs w:val="28"/>
        </w:rPr>
      </w:pPr>
      <w:r w:rsidRPr="00F85B1F">
        <w:rPr>
          <w:b/>
          <w:sz w:val="28"/>
          <w:szCs w:val="28"/>
        </w:rPr>
        <w:t>Learning Lab: Strengthening Your SWOT and Building Wealth</w:t>
      </w:r>
    </w:p>
    <w:p w14:paraId="63D3098D" w14:textId="77777777" w:rsidR="00F85B1F" w:rsidRDefault="00F85B1F" w:rsidP="00F85B1F">
      <w:pPr>
        <w:jc w:val="center"/>
        <w:rPr>
          <w:b/>
          <w:sz w:val="28"/>
          <w:szCs w:val="28"/>
        </w:rPr>
      </w:pPr>
      <w:r w:rsidRPr="00F85B1F">
        <w:rPr>
          <w:b/>
          <w:sz w:val="28"/>
          <w:szCs w:val="28"/>
        </w:rPr>
        <w:t>October 25, 2015, 9:00 – 12:00 Studio 1 &amp; 2</w:t>
      </w:r>
    </w:p>
    <w:p w14:paraId="32224B27" w14:textId="77777777" w:rsidR="00F85B1F" w:rsidRDefault="00F85B1F" w:rsidP="00F85B1F">
      <w:pPr>
        <w:jc w:val="center"/>
        <w:rPr>
          <w:b/>
          <w:sz w:val="28"/>
          <w:szCs w:val="28"/>
        </w:rPr>
      </w:pPr>
    </w:p>
    <w:p w14:paraId="68A9E458" w14:textId="77777777" w:rsidR="00F85B1F" w:rsidRPr="00F85B1F" w:rsidRDefault="00F85B1F" w:rsidP="00F85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Participant Agenda</w:t>
      </w:r>
    </w:p>
    <w:p w14:paraId="083359ED" w14:textId="77777777" w:rsidR="00F85B1F" w:rsidRDefault="00F85B1F" w:rsidP="00F85B1F"/>
    <w:p w14:paraId="350D8E5F" w14:textId="77777777" w:rsidR="00F85B1F" w:rsidRPr="001027C7" w:rsidRDefault="00F85B1F" w:rsidP="00F85B1F">
      <w:pPr>
        <w:rPr>
          <w:b/>
        </w:rPr>
      </w:pPr>
      <w:r w:rsidRPr="001027C7">
        <w:rPr>
          <w:b/>
        </w:rPr>
        <w:t>Learning Objectives:</w:t>
      </w:r>
    </w:p>
    <w:p w14:paraId="641BB1F8" w14:textId="77777777" w:rsidR="00F85B1F" w:rsidRDefault="00F85B1F" w:rsidP="00F85B1F"/>
    <w:p w14:paraId="158760AC" w14:textId="77777777" w:rsidR="0038043B" w:rsidRDefault="0038043B" w:rsidP="00F85B1F">
      <w:pPr>
        <w:pStyle w:val="ListParagraph"/>
        <w:numPr>
          <w:ilvl w:val="0"/>
          <w:numId w:val="1"/>
        </w:numPr>
      </w:pPr>
      <w:r>
        <w:t>Understand the wealth creation framework</w:t>
      </w:r>
    </w:p>
    <w:p w14:paraId="05945757" w14:textId="77777777" w:rsidR="00F85B1F" w:rsidRDefault="00F85B1F" w:rsidP="00F85B1F">
      <w:pPr>
        <w:pStyle w:val="ListParagraph"/>
        <w:numPr>
          <w:ilvl w:val="0"/>
          <w:numId w:val="1"/>
        </w:numPr>
      </w:pPr>
      <w:r>
        <w:t xml:space="preserve">Learn new approaches to complement the SWOT requirement for the CEDS process, using wealth creation as an organizing framework </w:t>
      </w:r>
    </w:p>
    <w:p w14:paraId="26E76891" w14:textId="77777777" w:rsidR="001027C7" w:rsidRDefault="00F85B1F" w:rsidP="00F85B1F">
      <w:pPr>
        <w:pStyle w:val="ListParagraph"/>
        <w:numPr>
          <w:ilvl w:val="0"/>
          <w:numId w:val="1"/>
        </w:numPr>
      </w:pPr>
      <w:r>
        <w:t xml:space="preserve">Identify impact indicators and measures </w:t>
      </w:r>
      <w:r w:rsidR="001027C7">
        <w:t>for wealth creation goals</w:t>
      </w:r>
    </w:p>
    <w:p w14:paraId="16A352DA" w14:textId="77777777" w:rsidR="006409A0" w:rsidRDefault="006409A0" w:rsidP="001027C7">
      <w:pPr>
        <w:pStyle w:val="ListParagraph"/>
      </w:pPr>
    </w:p>
    <w:p w14:paraId="12AE3650" w14:textId="77777777" w:rsidR="001027C7" w:rsidRDefault="001027C7" w:rsidP="001027C7">
      <w:pPr>
        <w:pStyle w:val="ListParagraph"/>
      </w:pPr>
    </w:p>
    <w:p w14:paraId="4066489F" w14:textId="77777777" w:rsidR="001027C7" w:rsidRPr="001027C7" w:rsidRDefault="001027C7" w:rsidP="001027C7">
      <w:pPr>
        <w:rPr>
          <w:b/>
        </w:rPr>
      </w:pPr>
      <w:r w:rsidRPr="001027C7">
        <w:rPr>
          <w:b/>
        </w:rPr>
        <w:t>9:00</w:t>
      </w:r>
      <w:r w:rsidRPr="001027C7">
        <w:rPr>
          <w:b/>
        </w:rPr>
        <w:tab/>
        <w:t>Welcome</w:t>
      </w:r>
    </w:p>
    <w:p w14:paraId="2EFCC006" w14:textId="77777777" w:rsidR="001027C7" w:rsidRDefault="001027C7" w:rsidP="001027C7">
      <w:pPr>
        <w:pStyle w:val="ListParagraph"/>
        <w:numPr>
          <w:ilvl w:val="0"/>
          <w:numId w:val="2"/>
        </w:numPr>
      </w:pPr>
      <w:r>
        <w:t>Background and update</w:t>
      </w:r>
    </w:p>
    <w:p w14:paraId="315F6BDD" w14:textId="77777777" w:rsidR="001027C7" w:rsidRDefault="001027C7" w:rsidP="001027C7">
      <w:pPr>
        <w:pStyle w:val="ListParagraph"/>
        <w:numPr>
          <w:ilvl w:val="0"/>
          <w:numId w:val="2"/>
        </w:numPr>
      </w:pPr>
      <w:r>
        <w:t>Review of objectives and agenda</w:t>
      </w:r>
    </w:p>
    <w:p w14:paraId="34B9D447" w14:textId="77777777" w:rsidR="001027C7" w:rsidRDefault="001027C7" w:rsidP="001027C7"/>
    <w:p w14:paraId="58117D36" w14:textId="77777777" w:rsidR="001027C7" w:rsidRDefault="001027C7" w:rsidP="001027C7">
      <w:pPr>
        <w:rPr>
          <w:b/>
        </w:rPr>
      </w:pPr>
      <w:r w:rsidRPr="001027C7">
        <w:rPr>
          <w:b/>
        </w:rPr>
        <w:t>9:10</w:t>
      </w:r>
      <w:r w:rsidRPr="001027C7">
        <w:rPr>
          <w:b/>
        </w:rPr>
        <w:tab/>
        <w:t>Overview of Wealth Creation Principles in Community Economic Development</w:t>
      </w:r>
    </w:p>
    <w:p w14:paraId="01C51F1F" w14:textId="77777777" w:rsidR="003E0E6A" w:rsidRPr="003E0E6A" w:rsidRDefault="003E0E6A" w:rsidP="003E0E6A">
      <w:pPr>
        <w:pStyle w:val="ListParagraph"/>
        <w:numPr>
          <w:ilvl w:val="0"/>
          <w:numId w:val="3"/>
        </w:numPr>
      </w:pPr>
      <w:r w:rsidRPr="003E0E6A">
        <w:rPr>
          <w:b/>
          <w:bCs/>
        </w:rPr>
        <w:t>Build wealth</w:t>
      </w:r>
      <w:r w:rsidRPr="003E0E6A">
        <w:t>, broadly defined, and aspire to do no harm.</w:t>
      </w:r>
    </w:p>
    <w:p w14:paraId="6049BE51" w14:textId="77777777" w:rsidR="003E0E6A" w:rsidRPr="003E0E6A" w:rsidRDefault="003E0E6A" w:rsidP="003E0E6A">
      <w:pPr>
        <w:pStyle w:val="ListParagraph"/>
        <w:numPr>
          <w:ilvl w:val="0"/>
          <w:numId w:val="3"/>
        </w:numPr>
      </w:pPr>
      <w:r w:rsidRPr="003E0E6A">
        <w:rPr>
          <w:b/>
          <w:bCs/>
        </w:rPr>
        <w:t xml:space="preserve">Intentionally include people and firms on the economic margins </w:t>
      </w:r>
      <w:r w:rsidRPr="003E0E6A">
        <w:t>to build resilient economies and communities.</w:t>
      </w:r>
    </w:p>
    <w:p w14:paraId="0EE0334F" w14:textId="77777777" w:rsidR="003E0E6A" w:rsidRPr="003E0E6A" w:rsidRDefault="003E0E6A" w:rsidP="003E0E6A">
      <w:pPr>
        <w:pStyle w:val="ListParagraph"/>
        <w:numPr>
          <w:ilvl w:val="0"/>
          <w:numId w:val="3"/>
        </w:numPr>
      </w:pPr>
      <w:r w:rsidRPr="003E0E6A">
        <w:t xml:space="preserve">Root wealth in local people, places and firms through </w:t>
      </w:r>
      <w:r w:rsidRPr="003E0E6A">
        <w:rPr>
          <w:b/>
          <w:bCs/>
        </w:rPr>
        <w:t>local ownership, control and influence.</w:t>
      </w:r>
    </w:p>
    <w:p w14:paraId="4F4E8480" w14:textId="41106F69" w:rsidR="001027C7" w:rsidRPr="001027C7" w:rsidRDefault="003E0E6A" w:rsidP="003E0E6A">
      <w:pPr>
        <w:pStyle w:val="ListParagraph"/>
        <w:numPr>
          <w:ilvl w:val="0"/>
          <w:numId w:val="3"/>
        </w:numPr>
      </w:pPr>
      <w:r w:rsidRPr="003E0E6A">
        <w:t xml:space="preserve">Build </w:t>
      </w:r>
      <w:r w:rsidRPr="003E0E6A">
        <w:rPr>
          <w:b/>
          <w:bCs/>
        </w:rPr>
        <w:t xml:space="preserve">partnerships that transform/flex </w:t>
      </w:r>
      <w:r w:rsidRPr="003E0E6A">
        <w:t>with what is needed now and in the future.</w:t>
      </w:r>
    </w:p>
    <w:p w14:paraId="123E07F5" w14:textId="77777777" w:rsidR="001027C7" w:rsidRDefault="001027C7" w:rsidP="001027C7"/>
    <w:p w14:paraId="70C3F33B" w14:textId="77777777" w:rsidR="001027C7" w:rsidRDefault="001027C7" w:rsidP="001027C7">
      <w:pPr>
        <w:rPr>
          <w:b/>
        </w:rPr>
      </w:pPr>
      <w:r w:rsidRPr="001027C7">
        <w:rPr>
          <w:b/>
        </w:rPr>
        <w:t>9: 40</w:t>
      </w:r>
      <w:r w:rsidRPr="001027C7">
        <w:rPr>
          <w:b/>
        </w:rPr>
        <w:tab/>
        <w:t xml:space="preserve">Not </w:t>
      </w:r>
      <w:proofErr w:type="gramStart"/>
      <w:r w:rsidRPr="001027C7">
        <w:rPr>
          <w:b/>
        </w:rPr>
        <w:t>Your</w:t>
      </w:r>
      <w:proofErr w:type="gramEnd"/>
      <w:r w:rsidRPr="001027C7">
        <w:rPr>
          <w:b/>
        </w:rPr>
        <w:t xml:space="preserve"> Mother’s SWOT:  New Approaches</w:t>
      </w:r>
    </w:p>
    <w:p w14:paraId="2857053D" w14:textId="77777777" w:rsidR="001027C7" w:rsidRPr="001027C7" w:rsidRDefault="001027C7" w:rsidP="001027C7">
      <w:pPr>
        <w:pStyle w:val="ListParagraph"/>
        <w:numPr>
          <w:ilvl w:val="0"/>
          <w:numId w:val="4"/>
        </w:numPr>
      </w:pPr>
      <w:r w:rsidRPr="001027C7">
        <w:t>Small Group Work: Spider Diagram, SWOT and Reflection</w:t>
      </w:r>
    </w:p>
    <w:p w14:paraId="2D70B0BB" w14:textId="77777777" w:rsidR="001027C7" w:rsidRPr="001027C7" w:rsidRDefault="001027C7" w:rsidP="001027C7">
      <w:pPr>
        <w:pStyle w:val="ListParagraph"/>
        <w:numPr>
          <w:ilvl w:val="0"/>
          <w:numId w:val="4"/>
        </w:numPr>
      </w:pPr>
      <w:r w:rsidRPr="001027C7">
        <w:t>Plenary Discussion</w:t>
      </w:r>
    </w:p>
    <w:p w14:paraId="5738B8EB" w14:textId="77777777" w:rsidR="001027C7" w:rsidRDefault="001027C7" w:rsidP="001027C7">
      <w:pPr>
        <w:rPr>
          <w:b/>
        </w:rPr>
      </w:pPr>
    </w:p>
    <w:p w14:paraId="361AF80C" w14:textId="77777777" w:rsidR="001027C7" w:rsidRDefault="001027C7" w:rsidP="001027C7">
      <w:pPr>
        <w:rPr>
          <w:b/>
        </w:rPr>
      </w:pPr>
      <w:r>
        <w:rPr>
          <w:b/>
        </w:rPr>
        <w:t>10:50</w:t>
      </w:r>
      <w:r>
        <w:rPr>
          <w:b/>
        </w:rPr>
        <w:tab/>
        <w:t>Quick Break</w:t>
      </w:r>
    </w:p>
    <w:p w14:paraId="43AAB4AF" w14:textId="77777777" w:rsidR="001027C7" w:rsidRDefault="001027C7" w:rsidP="001027C7">
      <w:pPr>
        <w:rPr>
          <w:b/>
        </w:rPr>
      </w:pPr>
    </w:p>
    <w:p w14:paraId="06E26CA1" w14:textId="77777777" w:rsidR="001027C7" w:rsidRDefault="001027C7" w:rsidP="001027C7">
      <w:pPr>
        <w:rPr>
          <w:b/>
        </w:rPr>
      </w:pPr>
      <w:r>
        <w:rPr>
          <w:b/>
        </w:rPr>
        <w:t>11:00</w:t>
      </w:r>
      <w:r>
        <w:rPr>
          <w:b/>
        </w:rPr>
        <w:tab/>
        <w:t>Growing the Capitals: Indicators and Measures</w:t>
      </w:r>
    </w:p>
    <w:p w14:paraId="376E01CE" w14:textId="77777777" w:rsidR="0038043B" w:rsidRDefault="0038043B" w:rsidP="001027C7">
      <w:pPr>
        <w:rPr>
          <w:b/>
        </w:rPr>
      </w:pPr>
    </w:p>
    <w:p w14:paraId="124800D9" w14:textId="29722A41" w:rsidR="0038043B" w:rsidRDefault="000601B0" w:rsidP="001027C7">
      <w:pPr>
        <w:rPr>
          <w:b/>
        </w:rPr>
      </w:pPr>
      <w:r>
        <w:rPr>
          <w:b/>
        </w:rPr>
        <w:t>11:45</w:t>
      </w:r>
      <w:r>
        <w:rPr>
          <w:b/>
        </w:rPr>
        <w:tab/>
        <w:t>Nex</w:t>
      </w:r>
      <w:r w:rsidR="0038043B">
        <w:rPr>
          <w:b/>
        </w:rPr>
        <w:t>t Steps</w:t>
      </w:r>
    </w:p>
    <w:p w14:paraId="6F554378" w14:textId="77777777" w:rsidR="0038043B" w:rsidRPr="0038043B" w:rsidRDefault="0038043B" w:rsidP="0038043B">
      <w:pPr>
        <w:pStyle w:val="ListParagraph"/>
        <w:numPr>
          <w:ilvl w:val="0"/>
          <w:numId w:val="5"/>
        </w:numPr>
      </w:pPr>
      <w:r w:rsidRPr="0038043B">
        <w:t>Who to engage, when</w:t>
      </w:r>
    </w:p>
    <w:p w14:paraId="673CB7AF" w14:textId="0C893CA9" w:rsidR="0038043B" w:rsidRDefault="0038043B" w:rsidP="001027C7">
      <w:pPr>
        <w:pStyle w:val="ListParagraph"/>
        <w:numPr>
          <w:ilvl w:val="0"/>
          <w:numId w:val="5"/>
        </w:numPr>
      </w:pPr>
      <w:r w:rsidRPr="0038043B">
        <w:t>Resources</w:t>
      </w:r>
    </w:p>
    <w:p w14:paraId="07E8CDDB" w14:textId="77777777" w:rsidR="003E0E6A" w:rsidRPr="003E0E6A" w:rsidRDefault="003E0E6A" w:rsidP="003E0E6A">
      <w:pPr>
        <w:pStyle w:val="ListParagraph"/>
        <w:ind w:left="1080"/>
      </w:pPr>
    </w:p>
    <w:p w14:paraId="1F5F9B3A" w14:textId="77777777" w:rsidR="001027C7" w:rsidRPr="0038043B" w:rsidRDefault="0038043B" w:rsidP="001027C7">
      <w:pPr>
        <w:rPr>
          <w:b/>
        </w:rPr>
      </w:pPr>
      <w:r>
        <w:rPr>
          <w:b/>
        </w:rPr>
        <w:t>12:00</w:t>
      </w:r>
      <w:r>
        <w:rPr>
          <w:b/>
        </w:rPr>
        <w:tab/>
        <w:t>Adjourn</w:t>
      </w:r>
      <w:bookmarkStart w:id="0" w:name="_GoBack"/>
      <w:bookmarkEnd w:id="0"/>
    </w:p>
    <w:sectPr w:rsidR="001027C7" w:rsidRPr="0038043B" w:rsidSect="003E0E6A"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D73"/>
    <w:multiLevelType w:val="hybridMultilevel"/>
    <w:tmpl w:val="3EA249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062974"/>
    <w:multiLevelType w:val="hybridMultilevel"/>
    <w:tmpl w:val="26EA27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94064F"/>
    <w:multiLevelType w:val="hybridMultilevel"/>
    <w:tmpl w:val="4BD20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7B3E"/>
    <w:multiLevelType w:val="hybridMultilevel"/>
    <w:tmpl w:val="BD5AA9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0271D6"/>
    <w:multiLevelType w:val="hybridMultilevel"/>
    <w:tmpl w:val="DF8C79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1F"/>
    <w:rsid w:val="000601B0"/>
    <w:rsid w:val="001027C7"/>
    <w:rsid w:val="0038043B"/>
    <w:rsid w:val="003E0E6A"/>
    <w:rsid w:val="006409A0"/>
    <w:rsid w:val="00644868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41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961</Characters>
  <Application>Microsoft Macintosh Word</Application>
  <DocSecurity>0</DocSecurity>
  <Lines>8</Lines>
  <Paragraphs>2</Paragraphs>
  <ScaleCrop>false</ScaleCrop>
  <Company>Dynamica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Wyckoff</dc:creator>
  <cp:keywords/>
  <dc:description/>
  <cp:lastModifiedBy>Barbara Wyckoff</cp:lastModifiedBy>
  <cp:revision>4</cp:revision>
  <cp:lastPrinted>2015-10-13T18:51:00Z</cp:lastPrinted>
  <dcterms:created xsi:type="dcterms:W3CDTF">2015-10-13T18:30:00Z</dcterms:created>
  <dcterms:modified xsi:type="dcterms:W3CDTF">2015-10-13T21:36:00Z</dcterms:modified>
</cp:coreProperties>
</file>